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103"/>
        <w:gridCol w:w="1559"/>
        <w:gridCol w:w="2126"/>
      </w:tblGrid>
      <w:tr w:rsidR="003931DC" w:rsidRPr="003931DC" w:rsidTr="00E40DA6">
        <w:trPr>
          <w:trHeight w:val="10516"/>
        </w:trPr>
        <w:tc>
          <w:tcPr>
            <w:tcW w:w="9922" w:type="dxa"/>
            <w:gridSpan w:val="4"/>
          </w:tcPr>
          <w:p w:rsidR="003931DC" w:rsidRDefault="001E4D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tab/>
            </w: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40DA6" w:rsidRPr="003B496E" w:rsidRDefault="00E40DA6" w:rsidP="00E40DA6">
            <w:pPr>
              <w:ind w:firstLine="1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F935DC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F935DC">
              <w:rPr>
                <w:rFonts w:ascii="Times New Roman" w:hAnsi="Times New Roman" w:cs="Times New Roman"/>
                <w:b/>
                <w:sz w:val="28"/>
                <w:szCs w:val="28"/>
              </w:rPr>
              <w:t>ехническое задание для технологического оборудования</w:t>
            </w:r>
            <w:r>
              <w:t xml:space="preserve"> </w:t>
            </w:r>
            <w:r w:rsidRPr="003B496E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реализации инвестиционного проекта</w:t>
            </w:r>
          </w:p>
          <w:p w:rsidR="003931DC" w:rsidRPr="000703EB" w:rsidRDefault="00E40DA6" w:rsidP="00E40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9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3931DC" w:rsidRPr="000703EB" w:rsidRDefault="003931DC" w:rsidP="003F4B57">
            <w:pPr>
              <w:tabs>
                <w:tab w:val="left" w:pos="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931DC" w:rsidRPr="003931DC" w:rsidRDefault="00E40DA6" w:rsidP="006453D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</w:t>
            </w:r>
            <w:r w:rsidRPr="00E40D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истем</w:t>
            </w:r>
            <w:r w:rsidR="006453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ам</w:t>
            </w:r>
            <w:r w:rsidRPr="00E40D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получения, хранения и распределения воды очищенной</w:t>
            </w:r>
          </w:p>
        </w:tc>
      </w:tr>
      <w:tr w:rsidR="00B52FF8" w:rsidRPr="003931DC" w:rsidTr="005D2DC3">
        <w:trPr>
          <w:trHeight w:val="280"/>
        </w:trPr>
        <w:tc>
          <w:tcPr>
            <w:tcW w:w="1134" w:type="dxa"/>
          </w:tcPr>
          <w:p w:rsidR="00B52FF8" w:rsidRDefault="00B52FF8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52FF8" w:rsidRDefault="00B52FF8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2FF8" w:rsidRPr="00B52FF8" w:rsidRDefault="00B52FF8" w:rsidP="000703EB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2FF8">
              <w:rPr>
                <w:rFonts w:ascii="Times New Roman" w:hAnsi="Times New Roman" w:cs="Times New Roman"/>
                <w:sz w:val="20"/>
                <w:szCs w:val="20"/>
              </w:rPr>
              <w:t>Дата и время сохранения документа</w:t>
            </w:r>
          </w:p>
        </w:tc>
        <w:tc>
          <w:tcPr>
            <w:tcW w:w="2126" w:type="dxa"/>
          </w:tcPr>
          <w:p w:rsidR="00B52FF8" w:rsidRDefault="001D4EB1" w:rsidP="00840FA0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52FF8">
              <w:rPr>
                <w:rFonts w:ascii="Times New Roman" w:hAnsi="Times New Roman" w:cs="Times New Roman"/>
                <w:sz w:val="24"/>
                <w:szCs w:val="24"/>
              </w:rPr>
              <w:instrText xml:space="preserve"> SAVEDATE  \@ "dd.MM.yyyy HH:mm"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7FFD">
              <w:rPr>
                <w:rFonts w:ascii="Times New Roman" w:hAnsi="Times New Roman" w:cs="Times New Roman"/>
                <w:noProof/>
                <w:sz w:val="24"/>
                <w:szCs w:val="24"/>
              </w:rPr>
              <w:t>17.03.2022 15:36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703EB" w:rsidRPr="003931DC" w:rsidTr="005D2DC3">
        <w:trPr>
          <w:trHeight w:val="280"/>
        </w:trPr>
        <w:tc>
          <w:tcPr>
            <w:tcW w:w="1134" w:type="dxa"/>
          </w:tcPr>
          <w:p w:rsidR="000703EB" w:rsidRDefault="00445114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703EB" w:rsidRDefault="00445114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Концепт для согласования</w:t>
            </w:r>
          </w:p>
        </w:tc>
        <w:tc>
          <w:tcPr>
            <w:tcW w:w="1559" w:type="dxa"/>
          </w:tcPr>
          <w:p w:rsidR="000703EB" w:rsidRDefault="000703EB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703EB" w:rsidRPr="00445114" w:rsidRDefault="00445114" w:rsidP="00840FA0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URS-</w:t>
            </w:r>
            <w:r w:rsidR="004427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03EB" w:rsidRPr="003931DC" w:rsidTr="005D2DC3">
        <w:trPr>
          <w:trHeight w:val="280"/>
        </w:trPr>
        <w:tc>
          <w:tcPr>
            <w:tcW w:w="1134" w:type="dxa"/>
          </w:tcPr>
          <w:p w:rsidR="000703EB" w:rsidRPr="00445114" w:rsidRDefault="000703EB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Версия</w:t>
            </w:r>
          </w:p>
        </w:tc>
        <w:tc>
          <w:tcPr>
            <w:tcW w:w="5103" w:type="dxa"/>
          </w:tcPr>
          <w:p w:rsidR="000703EB" w:rsidRPr="00445114" w:rsidRDefault="000703EB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0703EB" w:rsidRPr="00445114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45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утве</w:t>
            </w:r>
            <w:r w:rsidR="0044511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445114">
              <w:rPr>
                <w:rFonts w:ascii="Times New Roman" w:hAnsi="Times New Roman" w:cs="Times New Roman"/>
                <w:b/>
                <w:sz w:val="24"/>
                <w:szCs w:val="24"/>
              </w:rPr>
              <w:t>ждения</w:t>
            </w:r>
          </w:p>
        </w:tc>
        <w:tc>
          <w:tcPr>
            <w:tcW w:w="2126" w:type="dxa"/>
          </w:tcPr>
          <w:p w:rsidR="000703EB" w:rsidRPr="00445114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документа</w:t>
            </w:r>
          </w:p>
        </w:tc>
      </w:tr>
    </w:tbl>
    <w:p w:rsidR="00A22D0A" w:rsidRDefault="00A22D0A" w:rsidP="00B73874">
      <w:pPr>
        <w:rPr>
          <w:b/>
        </w:rPr>
        <w:sectPr w:rsidR="00A22D0A" w:rsidSect="003F4B57">
          <w:headerReference w:type="default" r:id="rId9"/>
          <w:headerReference w:type="first" r:id="rId10"/>
          <w:pgSz w:w="11910" w:h="16850"/>
          <w:pgMar w:top="851" w:right="851" w:bottom="851" w:left="1247" w:header="720" w:footer="720" w:gutter="0"/>
          <w:cols w:space="720"/>
          <w:titlePg/>
        </w:sectPr>
      </w:pPr>
    </w:p>
    <w:tbl>
      <w:tblPr>
        <w:tblStyle w:val="TableNormal1"/>
        <w:tblpPr w:leftFromText="180" w:rightFromText="180" w:vertAnchor="text" w:horzAnchor="margin" w:tblpY="-23"/>
        <w:tblW w:w="9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1"/>
        <w:gridCol w:w="2127"/>
        <w:gridCol w:w="1134"/>
        <w:gridCol w:w="2104"/>
      </w:tblGrid>
      <w:tr w:rsidR="00876060" w:rsidRPr="00061A31" w:rsidTr="00876060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876060" w:rsidRPr="00061A31" w:rsidTr="00876060">
        <w:trPr>
          <w:trHeight w:val="291"/>
        </w:trPr>
        <w:tc>
          <w:tcPr>
            <w:tcW w:w="4541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36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 xml:space="preserve">ООО </w:t>
            </w:r>
            <w:proofErr w:type="spellStart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ИнжСпецСтройПроект</w:t>
            </w:r>
            <w:proofErr w:type="spellEnd"/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»</w:t>
            </w:r>
          </w:p>
        </w:tc>
      </w:tr>
      <w:tr w:rsidR="00876060" w:rsidRPr="00061A31" w:rsidTr="00876060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  <w:proofErr w:type="spellEnd"/>
          </w:p>
        </w:tc>
      </w:tr>
      <w:tr w:rsidR="00876060" w:rsidRPr="00061A31" w:rsidTr="00876060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  <w:proofErr w:type="spellEnd"/>
          </w:p>
        </w:tc>
      </w:tr>
      <w:tr w:rsidR="00876060" w:rsidRPr="00061A31" w:rsidTr="00876060">
        <w:trPr>
          <w:trHeight w:val="232"/>
        </w:trPr>
        <w:tc>
          <w:tcPr>
            <w:tcW w:w="4541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876060" w:rsidRPr="00061A31" w:rsidRDefault="00876060" w:rsidP="00876060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127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76060" w:rsidRPr="00061A31" w:rsidRDefault="00876060" w:rsidP="00876060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76060" w:rsidRPr="00061A31" w:rsidTr="00876060">
        <w:trPr>
          <w:trHeight w:val="702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по</w:t>
            </w:r>
            <w:proofErr w:type="gramEnd"/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  <w:proofErr w:type="spellEnd"/>
          </w:p>
        </w:tc>
      </w:tr>
      <w:tr w:rsidR="00876060" w:rsidRPr="00061A31" w:rsidTr="00876060">
        <w:trPr>
          <w:trHeight w:val="485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proofErr w:type="gramStart"/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  <w:proofErr w:type="gramEnd"/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  <w:proofErr w:type="spellEnd"/>
          </w:p>
        </w:tc>
      </w:tr>
      <w:tr w:rsidR="00876060" w:rsidRPr="00061A31" w:rsidTr="00876060">
        <w:trPr>
          <w:trHeight w:val="535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  <w:proofErr w:type="spellEnd"/>
          </w:p>
        </w:tc>
      </w:tr>
      <w:tr w:rsidR="00876060" w:rsidRPr="00061A31" w:rsidTr="00876060">
        <w:trPr>
          <w:trHeight w:val="403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  <w:proofErr w:type="spellEnd"/>
          </w:p>
        </w:tc>
      </w:tr>
      <w:tr w:rsidR="00876060" w:rsidRPr="00061A31" w:rsidTr="00876060">
        <w:trPr>
          <w:trHeight w:val="425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ОМет</w:t>
            </w:r>
            <w:proofErr w:type="spellEnd"/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  <w:proofErr w:type="spellEnd"/>
          </w:p>
        </w:tc>
      </w:tr>
      <w:tr w:rsidR="00876060" w:rsidRPr="00061A31" w:rsidTr="00876060">
        <w:trPr>
          <w:trHeight w:val="530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  <w:proofErr w:type="spellEnd"/>
          </w:p>
        </w:tc>
      </w:tr>
      <w:tr w:rsidR="00876060" w:rsidRPr="00061A31" w:rsidTr="00876060">
        <w:trPr>
          <w:trHeight w:val="239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hAnsi="Arial" w:cs="Arial"/>
                <w:sz w:val="20"/>
                <w:szCs w:val="20"/>
              </w:rPr>
              <w:t>В.</w:t>
            </w:r>
            <w:r w:rsidR="005D2DC3">
              <w:rPr>
                <w:rFonts w:ascii="Arial" w:hAnsi="Arial" w:cs="Arial"/>
                <w:sz w:val="20"/>
                <w:szCs w:val="20"/>
              </w:rPr>
              <w:t>Н</w:t>
            </w:r>
            <w:r w:rsidRPr="00061A31">
              <w:rPr>
                <w:rFonts w:ascii="Arial" w:hAnsi="Arial" w:cs="Arial"/>
                <w:sz w:val="20"/>
                <w:szCs w:val="20"/>
              </w:rPr>
              <w:t>.М</w:t>
            </w:r>
            <w:r w:rsidR="00A85698">
              <w:rPr>
                <w:rFonts w:ascii="Arial" w:hAnsi="Arial" w:cs="Arial"/>
                <w:sz w:val="20"/>
                <w:szCs w:val="20"/>
              </w:rPr>
              <w:t>артинович</w:t>
            </w:r>
            <w:proofErr w:type="spellEnd"/>
          </w:p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27104" w:rsidRPr="00061A31" w:rsidTr="00876060">
        <w:trPr>
          <w:trHeight w:val="23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27104" w:rsidRPr="00061A31" w:rsidRDefault="00527104" w:rsidP="00527104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27104" w:rsidRPr="00061A31" w:rsidRDefault="00527104" w:rsidP="00527104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r>
              <w:rPr>
                <w:rFonts w:ascii="Arial" w:hAnsi="Arial" w:cs="Arial"/>
                <w:sz w:val="20"/>
                <w:szCs w:val="20"/>
              </w:rPr>
              <w:t>СПЛ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527104" w:rsidRPr="00061A31" w:rsidRDefault="00527104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27104" w:rsidRPr="00061A31" w:rsidRDefault="00527104" w:rsidP="00876060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2104" w:type="dxa"/>
          </w:tcPr>
          <w:p w:rsidR="00527104" w:rsidRPr="00061A31" w:rsidRDefault="00527104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А.И.Юхневич</w:t>
            </w:r>
            <w:proofErr w:type="spellEnd"/>
          </w:p>
        </w:tc>
      </w:tr>
      <w:tr w:rsidR="00876060" w:rsidRPr="00061A31" w:rsidTr="00876060">
        <w:trPr>
          <w:trHeight w:val="589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  <w:proofErr w:type="spellEnd"/>
          </w:p>
        </w:tc>
      </w:tr>
      <w:tr w:rsidR="00876060" w:rsidRPr="00061A31" w:rsidTr="00876060">
        <w:trPr>
          <w:trHeight w:val="589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69596D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876060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Заместитель начальника цеха №4 </w:t>
            </w:r>
          </w:p>
          <w:p w:rsidR="00876060" w:rsidRPr="0069596D" w:rsidRDefault="00876060" w:rsidP="00876060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 технической части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  <w:proofErr w:type="spellEnd"/>
          </w:p>
        </w:tc>
      </w:tr>
      <w:tr w:rsidR="00876060" w:rsidRPr="00061A31" w:rsidTr="00876060">
        <w:trPr>
          <w:trHeight w:val="319"/>
        </w:trPr>
        <w:tc>
          <w:tcPr>
            <w:tcW w:w="4541" w:type="dxa"/>
            <w:tcBorders>
              <w:right w:val="single" w:sz="6" w:space="0" w:color="000000"/>
            </w:tcBorders>
          </w:tcPr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876060" w:rsidRPr="00061A31" w:rsidRDefault="00876060" w:rsidP="00876060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Первый заместитель генерального директора – главный инженер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876060" w:rsidRPr="00061A31" w:rsidRDefault="00876060" w:rsidP="00876060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  <w:proofErr w:type="spellEnd"/>
          </w:p>
        </w:tc>
      </w:tr>
    </w:tbl>
    <w:p w:rsidR="00A22D0A" w:rsidRDefault="00A22D0A" w:rsidP="00B73874">
      <w:pPr>
        <w:rPr>
          <w:b/>
        </w:rPr>
        <w:sectPr w:rsidR="00A22D0A" w:rsidSect="003F4B57">
          <w:pgSz w:w="11910" w:h="16850"/>
          <w:pgMar w:top="851" w:right="851" w:bottom="851" w:left="1247" w:header="720" w:footer="720" w:gutter="0"/>
          <w:cols w:space="720"/>
          <w:titlePg/>
        </w:sectPr>
      </w:pP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A22D0A" w:rsidRPr="00A35AAC" w:rsidTr="009D7463">
        <w:trPr>
          <w:trHeight w:val="12610"/>
        </w:trPr>
        <w:tc>
          <w:tcPr>
            <w:tcW w:w="9923" w:type="dxa"/>
          </w:tcPr>
          <w:p w:rsidR="00A22D0A" w:rsidRPr="00A35AAC" w:rsidRDefault="00A22D0A" w:rsidP="00A35AAC">
            <w:pPr>
              <w:pStyle w:val="TableParagraph"/>
              <w:spacing w:before="40" w:after="40"/>
              <w:ind w:firstLine="284"/>
              <w:rPr>
                <w:b/>
                <w:i/>
                <w:sz w:val="20"/>
                <w:szCs w:val="20"/>
              </w:rPr>
            </w:pPr>
            <w:r w:rsidRPr="00A35AAC">
              <w:rPr>
                <w:b/>
                <w:i/>
                <w:sz w:val="20"/>
                <w:szCs w:val="20"/>
              </w:rPr>
              <w:lastRenderedPageBreak/>
              <w:t>Утверждение</w:t>
            </w:r>
            <w:r w:rsidRPr="00A35AAC">
              <w:rPr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A35AAC">
              <w:rPr>
                <w:b/>
                <w:i/>
                <w:sz w:val="20"/>
                <w:szCs w:val="20"/>
              </w:rPr>
              <w:t>документа</w:t>
            </w:r>
          </w:p>
          <w:p w:rsidR="00A22D0A" w:rsidRPr="00A35AAC" w:rsidRDefault="00A22D0A" w:rsidP="00A35AAC">
            <w:pPr>
              <w:pStyle w:val="TableParagraph"/>
              <w:spacing w:before="40" w:after="40"/>
              <w:ind w:firstLine="284"/>
              <w:rPr>
                <w:i/>
                <w:sz w:val="20"/>
                <w:szCs w:val="20"/>
              </w:rPr>
            </w:pPr>
            <w:r w:rsidRPr="00A35AAC">
              <w:rPr>
                <w:i/>
                <w:sz w:val="20"/>
                <w:szCs w:val="20"/>
              </w:rPr>
              <w:t>Пользователь</w:t>
            </w:r>
            <w:r w:rsidRPr="00A35AAC">
              <w:rPr>
                <w:i/>
                <w:spacing w:val="-12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подписанием</w:t>
            </w:r>
            <w:r w:rsidRPr="00A35AAC">
              <w:rPr>
                <w:i/>
                <w:spacing w:val="-12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утверждает</w:t>
            </w:r>
            <w:r w:rsidRPr="00A35AAC">
              <w:rPr>
                <w:i/>
                <w:spacing w:val="-12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свои</w:t>
            </w:r>
            <w:r w:rsidRPr="00A35AAC">
              <w:rPr>
                <w:i/>
                <w:spacing w:val="-13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требования</w:t>
            </w:r>
            <w:r w:rsidRPr="00A35AAC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к</w:t>
            </w:r>
            <w:r w:rsidRPr="00A35AAC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технологическому</w:t>
            </w:r>
            <w:r w:rsidRPr="00A35AAC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i/>
                <w:spacing w:val="-2"/>
                <w:sz w:val="20"/>
                <w:szCs w:val="20"/>
              </w:rPr>
              <w:t>оборудованию.</w:t>
            </w:r>
          </w:p>
          <w:p w:rsidR="00A22D0A" w:rsidRPr="00A35AAC" w:rsidRDefault="00A22D0A" w:rsidP="00A35AAC">
            <w:pPr>
              <w:pStyle w:val="TableParagraph"/>
              <w:spacing w:before="40" w:after="40"/>
              <w:ind w:firstLine="284"/>
              <w:rPr>
                <w:i/>
                <w:sz w:val="20"/>
                <w:szCs w:val="20"/>
              </w:rPr>
            </w:pPr>
            <w:r w:rsidRPr="00A35AAC">
              <w:rPr>
                <w:i/>
                <w:sz w:val="20"/>
                <w:szCs w:val="20"/>
              </w:rPr>
              <w:t>Поставщик</w:t>
            </w:r>
            <w:r w:rsidRPr="00A35AAC">
              <w:rPr>
                <w:i/>
                <w:spacing w:val="26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подписанием</w:t>
            </w:r>
            <w:r w:rsidRPr="00A35AAC">
              <w:rPr>
                <w:i/>
                <w:spacing w:val="27"/>
                <w:sz w:val="20"/>
                <w:szCs w:val="20"/>
              </w:rPr>
              <w:t xml:space="preserve"> </w:t>
            </w:r>
            <w:proofErr w:type="spellStart"/>
            <w:r w:rsidRPr="00A35AAC">
              <w:rPr>
                <w:i/>
                <w:sz w:val="20"/>
                <w:szCs w:val="20"/>
              </w:rPr>
              <w:t>утвержда</w:t>
            </w:r>
            <w:proofErr w:type="gramStart"/>
            <w:r w:rsidRPr="00A35AAC">
              <w:rPr>
                <w:i/>
                <w:sz w:val="20"/>
                <w:szCs w:val="20"/>
              </w:rPr>
              <w:t>e</w:t>
            </w:r>
            <w:proofErr w:type="gramEnd"/>
            <w:r w:rsidRPr="00A35AAC">
              <w:rPr>
                <w:i/>
                <w:sz w:val="20"/>
                <w:szCs w:val="20"/>
              </w:rPr>
              <w:t>т</w:t>
            </w:r>
            <w:proofErr w:type="spellEnd"/>
            <w:r w:rsidRPr="00A35AAC">
              <w:rPr>
                <w:i/>
                <w:sz w:val="20"/>
                <w:szCs w:val="20"/>
              </w:rPr>
              <w:t>,</w:t>
            </w:r>
            <w:r w:rsidRPr="00A35AAC">
              <w:rPr>
                <w:i/>
                <w:spacing w:val="27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что</w:t>
            </w:r>
            <w:r w:rsidRPr="00A35AAC">
              <w:rPr>
                <w:i/>
                <w:spacing w:val="26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поставленное</w:t>
            </w:r>
            <w:r w:rsidRPr="00A35AAC">
              <w:rPr>
                <w:i/>
                <w:spacing w:val="26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оборудование</w:t>
            </w:r>
            <w:r w:rsidRPr="00A35AAC">
              <w:rPr>
                <w:i/>
                <w:spacing w:val="26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будет соответств</w:t>
            </w:r>
            <w:r w:rsidRPr="00A35AAC">
              <w:rPr>
                <w:i/>
                <w:sz w:val="20"/>
                <w:szCs w:val="20"/>
              </w:rPr>
              <w:t>о</w:t>
            </w:r>
            <w:r w:rsidRPr="00A35AAC">
              <w:rPr>
                <w:i/>
                <w:sz w:val="20"/>
                <w:szCs w:val="20"/>
              </w:rPr>
              <w:t>вать указанным требованиям пользователя определенным этим URS.</w:t>
            </w:r>
          </w:p>
        </w:tc>
      </w:tr>
    </w:tbl>
    <w:p w:rsidR="00094297" w:rsidRDefault="00094297" w:rsidP="00B73874">
      <w:pPr>
        <w:rPr>
          <w:b/>
        </w:rPr>
        <w:sectPr w:rsidR="00094297" w:rsidSect="00876060">
          <w:pgSz w:w="11910" w:h="16850"/>
          <w:pgMar w:top="618" w:right="851" w:bottom="851" w:left="1418" w:header="720" w:footer="720" w:gutter="0"/>
          <w:cols w:space="720"/>
          <w:titlePg/>
        </w:sect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320273176"/>
        <w:docPartObj>
          <w:docPartGallery w:val="Table of Contents"/>
          <w:docPartUnique/>
        </w:docPartObj>
      </w:sdtPr>
      <w:sdtContent>
        <w:p w:rsidR="00EA1B60" w:rsidRDefault="00EA1B60">
          <w:pPr>
            <w:pStyle w:val="ac"/>
          </w:pPr>
          <w:r>
            <w:t>Содержание</w:t>
          </w:r>
        </w:p>
        <w:p w:rsidR="00EA1B60" w:rsidRDefault="00EA1B60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8358949" w:history="1">
            <w:r w:rsidRPr="00544136">
              <w:rPr>
                <w:rStyle w:val="ab"/>
                <w:noProof/>
              </w:rPr>
              <w:t>1. Назначение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_Toc98358949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27FF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50" w:history="1">
            <w:r w:rsidR="00EA1B60" w:rsidRPr="00544136">
              <w:rPr>
                <w:rStyle w:val="ab"/>
                <w:noProof/>
              </w:rPr>
              <w:t>2. Использованные сокращения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_Toc98358950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51" w:history="1">
            <w:r w:rsidR="00EA1B60" w:rsidRPr="00544136">
              <w:rPr>
                <w:rStyle w:val="ab"/>
                <w:noProof/>
              </w:rPr>
              <w:t>3. Оценка требований URS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_Toc98358951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52" w:history="1">
            <w:r w:rsidR="00EA1B60" w:rsidRPr="00544136">
              <w:rPr>
                <w:rStyle w:val="ab"/>
                <w:noProof/>
              </w:rPr>
              <w:t>4. Процедура контроля выполнения требований URS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_Toc98358952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53" w:history="1">
            <w:r w:rsidR="00EA1B60" w:rsidRPr="00544136">
              <w:rPr>
                <w:rStyle w:val="ab"/>
                <w:noProof/>
              </w:rPr>
              <w:t>5. Общие характеристики оборудования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_Toc98358953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54" w:history="1">
            <w:r w:rsidR="00EA1B60" w:rsidRPr="00544136">
              <w:rPr>
                <w:rStyle w:val="ab"/>
                <w:noProof/>
              </w:rPr>
              <w:t>6. Система получения воды очищенной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_Toc98358954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55" w:history="1">
            <w:r w:rsidR="00EA1B60" w:rsidRPr="00544136">
              <w:rPr>
                <w:rStyle w:val="ab"/>
              </w:rPr>
              <w:t>6.1 Система предварительной очистки воды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_Toc98358955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56" w:history="1">
            <w:r w:rsidR="00EA1B60" w:rsidRPr="00544136">
              <w:rPr>
                <w:rStyle w:val="ab"/>
              </w:rPr>
              <w:t>6.2 Узел подачи исходной воды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_Toc98358956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57" w:history="1">
            <w:r w:rsidR="00EA1B60" w:rsidRPr="00544136">
              <w:rPr>
                <w:rStyle w:val="ab"/>
              </w:rPr>
              <w:t>6.3 Узел механической фильтрации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_Toc98358957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58" w:history="1">
            <w:r w:rsidR="00EA1B60" w:rsidRPr="00544136">
              <w:rPr>
                <w:rStyle w:val="ab"/>
              </w:rPr>
              <w:t>6.4 Солевые баки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_Toc98358958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59" w:history="1">
            <w:r w:rsidR="00EA1B60" w:rsidRPr="00544136">
              <w:rPr>
                <w:rStyle w:val="ab"/>
              </w:rPr>
              <w:t>6.5 Умягчитель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_Toc98358959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60" w:history="1">
            <w:r w:rsidR="00EA1B60" w:rsidRPr="00544136">
              <w:rPr>
                <w:rStyle w:val="ab"/>
              </w:rPr>
              <w:t>6.6 Установка обратного осмоса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_Toc98358960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61" w:history="1">
            <w:r w:rsidR="00EA1B60" w:rsidRPr="00544136">
              <w:rPr>
                <w:rStyle w:val="ab"/>
              </w:rPr>
              <w:t>6.7 Общие требования к системе получения воды очищенной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_Toc98358961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62" w:history="1">
            <w:r w:rsidR="00EA1B60" w:rsidRPr="00544136">
              <w:rPr>
                <w:rStyle w:val="ab"/>
                <w:noProof/>
              </w:rPr>
              <w:t>7. Система хранения и распределения воды очищенной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_Toc98358962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63" w:history="1">
            <w:r w:rsidR="00EA1B60" w:rsidRPr="00544136">
              <w:rPr>
                <w:rStyle w:val="ab"/>
              </w:rPr>
              <w:t>7.1 Узел подачи воды очищенной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_Toc98358963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64" w:history="1">
            <w:r w:rsidR="00EA1B60" w:rsidRPr="00544136">
              <w:rPr>
                <w:rStyle w:val="ab"/>
              </w:rPr>
              <w:t>7.2 Емкость для воды очищенной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_Toc98358964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65" w:history="1">
            <w:r w:rsidR="00EA1B60" w:rsidRPr="00544136">
              <w:rPr>
                <w:rStyle w:val="ab"/>
              </w:rPr>
              <w:t>7.3 Узел возврата воды очищенной</w:t>
            </w:r>
            <w:r w:rsidR="00EA1B60">
              <w:rPr>
                <w:webHidden/>
              </w:rPr>
              <w:tab/>
            </w:r>
            <w:r w:rsidR="00EA1B60">
              <w:rPr>
                <w:webHidden/>
              </w:rPr>
              <w:fldChar w:fldCharType="begin"/>
            </w:r>
            <w:r w:rsidR="00EA1B60">
              <w:rPr>
                <w:webHidden/>
              </w:rPr>
              <w:instrText xml:space="preserve"> PAGEREF _Toc98358965 \h </w:instrText>
            </w:r>
            <w:r w:rsidR="00EA1B60">
              <w:rPr>
                <w:webHidden/>
              </w:rPr>
            </w:r>
            <w:r w:rsidR="00EA1B60"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 w:rsidR="00EA1B60">
              <w:rPr>
                <w:webHidden/>
              </w:rPr>
              <w:fldChar w:fldCharType="end"/>
            </w:r>
          </w:hyperlink>
        </w:p>
        <w:p w:rsidR="00EA1B60" w:rsidRPr="00EA1B60" w:rsidRDefault="00927FFD" w:rsidP="00756D26">
          <w:pPr>
            <w:pStyle w:val="21"/>
            <w:rPr>
              <w:rFonts w:eastAsiaTheme="minorEastAsia"/>
              <w:lang w:val="en-US"/>
            </w:rPr>
          </w:pPr>
          <w:hyperlink w:anchor="_Toc98358966" w:history="1">
            <w:r w:rsidR="00EA1B60" w:rsidRPr="00EA1B60">
              <w:rPr>
                <w:rStyle w:val="ab"/>
              </w:rPr>
              <w:t>7.4 Общие требования к системе хранения и распределения воды очищенной</w:t>
            </w:r>
            <w:r w:rsidR="00EA1B60" w:rsidRPr="00EA1B60">
              <w:rPr>
                <w:webHidden/>
              </w:rPr>
              <w:tab/>
            </w:r>
            <w:r w:rsidR="00EA1B60" w:rsidRPr="00EA1B60">
              <w:rPr>
                <w:webHidden/>
              </w:rPr>
              <w:fldChar w:fldCharType="begin"/>
            </w:r>
            <w:r w:rsidR="00EA1B60" w:rsidRPr="00EA1B60">
              <w:rPr>
                <w:webHidden/>
              </w:rPr>
              <w:instrText xml:space="preserve"> PAGEREF _Toc98358966 \h </w:instrText>
            </w:r>
            <w:r w:rsidR="00EA1B60" w:rsidRPr="00EA1B60">
              <w:rPr>
                <w:webHidden/>
              </w:rPr>
            </w:r>
            <w:r w:rsidR="00EA1B60" w:rsidRPr="00EA1B60"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 w:rsidR="00EA1B60" w:rsidRPr="00EA1B60">
              <w:rPr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67" w:history="1">
            <w:r w:rsidR="00EA1B60" w:rsidRPr="00544136">
              <w:rPr>
                <w:rStyle w:val="ab"/>
                <w:noProof/>
              </w:rPr>
              <w:t>8 Требования к электронным компонентам и средствам измерения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_Toc98358967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68" w:history="1">
            <w:r w:rsidR="00EA1B60" w:rsidRPr="00544136">
              <w:rPr>
                <w:rStyle w:val="ab"/>
                <w:noProof/>
              </w:rPr>
              <w:t>9. Требования к программному обеспечению и ПК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_Toc98358968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69" w:history="1">
            <w:r w:rsidR="00EA1B60" w:rsidRPr="00544136">
              <w:rPr>
                <w:rStyle w:val="ab"/>
                <w:noProof/>
              </w:rPr>
              <w:t>10. Требования к поставляемой с оборудованием документации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_Toc98358969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70" w:history="1">
            <w:r w:rsidR="00EA1B60" w:rsidRPr="00544136">
              <w:rPr>
                <w:rStyle w:val="ab"/>
                <w:noProof/>
              </w:rPr>
              <w:t>11. Требования к оборудованию в части охраны труда, окружающей среды и промышленной безопасности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_Toc98358970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71" w:history="1">
            <w:r w:rsidR="00EA1B60" w:rsidRPr="00544136">
              <w:rPr>
                <w:rStyle w:val="ab"/>
                <w:noProof/>
              </w:rPr>
              <w:t>12. Требование к оборудованию в области надлежащей производственной практики (GMP)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_Toc98358971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72" w:history="1">
            <w:r w:rsidR="00EA1B60" w:rsidRPr="00544136">
              <w:rPr>
                <w:rStyle w:val="ab"/>
                <w:noProof/>
              </w:rPr>
              <w:t>13. Основные требования к проведению FAT, SAT испытаниям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_Toc98358972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927FFD">
          <w:pPr>
            <w:pStyle w:val="11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sz w:val="22"/>
              <w:lang w:val="en-US"/>
            </w:rPr>
          </w:pPr>
          <w:hyperlink w:anchor="_Toc98358973" w:history="1">
            <w:r w:rsidR="00EA1B60" w:rsidRPr="00544136">
              <w:rPr>
                <w:rStyle w:val="ab"/>
                <w:noProof/>
              </w:rPr>
              <w:t>1</w:t>
            </w:r>
            <w:r w:rsidR="00EA1B60" w:rsidRPr="00544136">
              <w:rPr>
                <w:rStyle w:val="ab"/>
                <w:noProof/>
                <w:lang w:val="en-US"/>
              </w:rPr>
              <w:t>4</w:t>
            </w:r>
            <w:r w:rsidR="00EA1B60" w:rsidRPr="00544136">
              <w:rPr>
                <w:rStyle w:val="ab"/>
                <w:noProof/>
              </w:rPr>
              <w:t>. Требования к упаковке оборудования</w:t>
            </w:r>
            <w:r w:rsidR="00EA1B60">
              <w:rPr>
                <w:noProof/>
                <w:webHidden/>
              </w:rPr>
              <w:tab/>
            </w:r>
            <w:r w:rsidR="00EA1B60">
              <w:rPr>
                <w:noProof/>
                <w:webHidden/>
              </w:rPr>
              <w:fldChar w:fldCharType="begin"/>
            </w:r>
            <w:r w:rsidR="00EA1B60">
              <w:rPr>
                <w:noProof/>
                <w:webHidden/>
              </w:rPr>
              <w:instrText xml:space="preserve"> PAGEREF _Toc98358973 \h </w:instrText>
            </w:r>
            <w:r w:rsidR="00EA1B60">
              <w:rPr>
                <w:noProof/>
                <w:webHidden/>
              </w:rPr>
            </w:r>
            <w:r w:rsidR="00EA1B6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EA1B60">
              <w:rPr>
                <w:noProof/>
                <w:webHidden/>
              </w:rPr>
              <w:fldChar w:fldCharType="end"/>
            </w:r>
          </w:hyperlink>
        </w:p>
        <w:p w:rsidR="00EA1B60" w:rsidRDefault="00EA1B60">
          <w:r>
            <w:rPr>
              <w:b/>
              <w:bCs/>
            </w:rPr>
            <w:fldChar w:fldCharType="end"/>
          </w:r>
        </w:p>
      </w:sdtContent>
    </w:sdt>
    <w:p w:rsidR="006467E2" w:rsidRPr="00E76F48" w:rsidRDefault="006467E2">
      <w:pPr>
        <w:rPr>
          <w:rFonts w:ascii="Arial" w:hAnsi="Arial" w:cs="Arial"/>
          <w:sz w:val="20"/>
          <w:lang w:val="en-US"/>
        </w:rPr>
        <w:sectPr w:rsidR="006467E2" w:rsidRPr="00E76F48" w:rsidSect="00756D26">
          <w:pgSz w:w="11910" w:h="16850"/>
          <w:pgMar w:top="794" w:right="711" w:bottom="851" w:left="1247" w:header="720" w:footer="720" w:gutter="0"/>
          <w:cols w:space="720"/>
          <w:titlePg/>
        </w:sectPr>
      </w:pPr>
    </w:p>
    <w:tbl>
      <w:tblPr>
        <w:tblStyle w:val="a9"/>
        <w:tblW w:w="9923" w:type="dxa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9D4959" w:rsidRPr="00A35AAC" w:rsidTr="004250E8">
        <w:tc>
          <w:tcPr>
            <w:tcW w:w="9923" w:type="dxa"/>
          </w:tcPr>
          <w:p w:rsidR="009D4959" w:rsidRPr="00E66F41" w:rsidRDefault="001E6D68" w:rsidP="004250E8">
            <w:pPr>
              <w:pStyle w:val="1"/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bookmarkStart w:id="0" w:name="_Toc87429224"/>
            <w:r w:rsidRPr="00E66F41">
              <w:rPr>
                <w:rFonts w:ascii="Arial" w:hAnsi="Arial" w:cs="Arial"/>
                <w:b w:val="0"/>
                <w:bCs w:val="0"/>
                <w:i/>
                <w:sz w:val="20"/>
                <w:szCs w:val="20"/>
                <w:lang w:val="en-US"/>
              </w:rPr>
              <w:lastRenderedPageBreak/>
              <w:br w:type="page"/>
            </w:r>
            <w:bookmarkStart w:id="1" w:name="_Toc87429223"/>
            <w:bookmarkStart w:id="2" w:name="_Toc94609818"/>
            <w:bookmarkStart w:id="3" w:name="_Toc96550978"/>
            <w:bookmarkStart w:id="4" w:name="_Toc98355996"/>
            <w:bookmarkStart w:id="5" w:name="_Toc98356194"/>
            <w:bookmarkStart w:id="6" w:name="_Toc98358949"/>
            <w:r w:rsidR="009D4959" w:rsidRPr="00E66F41">
              <w:rPr>
                <w:rFonts w:ascii="Arial" w:hAnsi="Arial" w:cs="Arial"/>
                <w:i/>
                <w:sz w:val="20"/>
                <w:szCs w:val="20"/>
              </w:rPr>
              <w:t>1. Назначение документа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</w:tr>
      <w:tr w:rsidR="009D4959" w:rsidRPr="00A35AAC" w:rsidTr="004250E8">
        <w:trPr>
          <w:trHeight w:val="1874"/>
        </w:trPr>
        <w:tc>
          <w:tcPr>
            <w:tcW w:w="9923" w:type="dxa"/>
          </w:tcPr>
          <w:p w:rsidR="009D4959" w:rsidRPr="00A35AAC" w:rsidRDefault="009D4959" w:rsidP="004250E8">
            <w:pPr>
              <w:spacing w:before="40" w:after="40"/>
              <w:ind w:left="34" w:right="31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35AAC">
              <w:rPr>
                <w:rFonts w:ascii="Arial" w:hAnsi="Arial" w:cs="Arial"/>
                <w:i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производства на ОАО «БЗМП» и служит основой к подготовке предложения на поставку обор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у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дования.</w:t>
            </w:r>
          </w:p>
          <w:p w:rsidR="009D4959" w:rsidRPr="00A35AAC" w:rsidRDefault="009D4959" w:rsidP="004250E8">
            <w:pPr>
              <w:spacing w:before="40" w:after="40"/>
              <w:ind w:left="3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35AAC">
              <w:rPr>
                <w:rFonts w:ascii="Arial" w:hAnsi="Arial" w:cs="Arial"/>
                <w:i/>
                <w:sz w:val="20"/>
                <w:szCs w:val="20"/>
              </w:rPr>
              <w:t>Документ</w:t>
            </w:r>
            <w:r w:rsidRPr="00A35AAC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также</w:t>
            </w:r>
            <w:r w:rsidRPr="00A35AAC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регламентирует</w:t>
            </w:r>
            <w:r w:rsidRPr="00A35AAC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контроль</w:t>
            </w:r>
            <w:r w:rsidRPr="00A35AAC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отдельных</w:t>
            </w:r>
            <w:r w:rsidRPr="00A35AAC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требований</w:t>
            </w:r>
            <w:r w:rsidRPr="00A35AAC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pacing w:val="-4"/>
                <w:sz w:val="20"/>
                <w:szCs w:val="20"/>
              </w:rPr>
              <w:t>URS.</w:t>
            </w:r>
          </w:p>
        </w:tc>
      </w:tr>
      <w:tr w:rsidR="009D4959" w:rsidRPr="00A35AAC" w:rsidTr="004250E8">
        <w:tc>
          <w:tcPr>
            <w:tcW w:w="9923" w:type="dxa"/>
          </w:tcPr>
          <w:p w:rsidR="009D4959" w:rsidRPr="00E66F41" w:rsidRDefault="009D4959" w:rsidP="004250E8">
            <w:pPr>
              <w:pStyle w:val="1"/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bookmarkStart w:id="7" w:name="_Toc94609819"/>
            <w:bookmarkStart w:id="8" w:name="_Toc96550979"/>
            <w:bookmarkStart w:id="9" w:name="_Toc98355997"/>
            <w:bookmarkStart w:id="10" w:name="_Toc98356195"/>
            <w:bookmarkStart w:id="11" w:name="_Toc98358950"/>
            <w:r w:rsidRPr="00E66F41">
              <w:rPr>
                <w:rFonts w:ascii="Arial" w:hAnsi="Arial" w:cs="Arial"/>
                <w:i/>
                <w:sz w:val="20"/>
                <w:szCs w:val="20"/>
              </w:rPr>
              <w:t>2. Использованные сокращения</w:t>
            </w:r>
            <w:bookmarkEnd w:id="7"/>
            <w:bookmarkEnd w:id="8"/>
            <w:bookmarkEnd w:id="9"/>
            <w:bookmarkEnd w:id="10"/>
            <w:bookmarkEnd w:id="11"/>
          </w:p>
        </w:tc>
      </w:tr>
      <w:tr w:rsidR="009D4959" w:rsidRPr="002827EB" w:rsidTr="004250E8">
        <w:trPr>
          <w:trHeight w:val="2373"/>
        </w:trPr>
        <w:tc>
          <w:tcPr>
            <w:tcW w:w="9923" w:type="dxa"/>
          </w:tcPr>
          <w:p w:rsidR="009D4959" w:rsidRPr="00A35AAC" w:rsidRDefault="009D4959" w:rsidP="00A35AAC">
            <w:pPr>
              <w:pStyle w:val="af"/>
              <w:tabs>
                <w:tab w:val="left" w:pos="885"/>
              </w:tabs>
              <w:spacing w:before="40" w:after="40"/>
              <w:ind w:left="164"/>
              <w:rPr>
                <w:lang w:val="en-US"/>
              </w:rPr>
            </w:pPr>
            <w:r w:rsidRPr="00A35AAC">
              <w:rPr>
                <w:spacing w:val="-4"/>
                <w:lang w:val="en-US"/>
              </w:rPr>
              <w:t>AISI</w:t>
            </w:r>
            <w:r w:rsidRPr="00A35AAC">
              <w:rPr>
                <w:lang w:val="en-US"/>
              </w:rPr>
              <w:tab/>
              <w:t>American</w:t>
            </w:r>
            <w:r w:rsidRPr="00A35AAC">
              <w:rPr>
                <w:spacing w:val="-8"/>
                <w:lang w:val="en-US"/>
              </w:rPr>
              <w:t xml:space="preserve"> </w:t>
            </w:r>
            <w:r w:rsidRPr="00A35AAC">
              <w:rPr>
                <w:lang w:val="en-US"/>
              </w:rPr>
              <w:t>Iron</w:t>
            </w:r>
            <w:r w:rsidRPr="00A35AAC">
              <w:rPr>
                <w:spacing w:val="-6"/>
                <w:lang w:val="en-US"/>
              </w:rPr>
              <w:t xml:space="preserve"> </w:t>
            </w:r>
            <w:r w:rsidRPr="00A35AAC">
              <w:rPr>
                <w:lang w:val="en-US"/>
              </w:rPr>
              <w:t>and</w:t>
            </w:r>
            <w:r w:rsidRPr="00A35AAC">
              <w:rPr>
                <w:spacing w:val="-5"/>
                <w:lang w:val="en-US"/>
              </w:rPr>
              <w:t xml:space="preserve"> </w:t>
            </w:r>
            <w:r w:rsidRPr="00A35AAC">
              <w:rPr>
                <w:lang w:val="en-US"/>
              </w:rPr>
              <w:t>Steel</w:t>
            </w:r>
            <w:r w:rsidRPr="00A35AAC">
              <w:rPr>
                <w:spacing w:val="-7"/>
                <w:lang w:val="en-US"/>
              </w:rPr>
              <w:t xml:space="preserve"> </w:t>
            </w:r>
            <w:r w:rsidRPr="00A35AAC">
              <w:rPr>
                <w:spacing w:val="-2"/>
                <w:lang w:val="en-US"/>
              </w:rPr>
              <w:t xml:space="preserve">Institute / </w:t>
            </w:r>
            <w:r w:rsidRPr="00A35AAC">
              <w:rPr>
                <w:spacing w:val="-2"/>
              </w:rPr>
              <w:t>Американский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институт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чугуна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и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стали</w:t>
            </w:r>
          </w:p>
          <w:p w:rsidR="009D4959" w:rsidRPr="00A35AAC" w:rsidRDefault="009D4959" w:rsidP="00A35AAC">
            <w:pPr>
              <w:tabs>
                <w:tab w:val="left" w:pos="885"/>
              </w:tabs>
              <w:spacing w:before="40" w:after="40"/>
              <w:ind w:left="164" w:right="2976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A35AAC">
              <w:rPr>
                <w:rFonts w:ascii="Arial" w:hAnsi="Arial" w:cs="Arial"/>
                <w:i/>
                <w:spacing w:val="-6"/>
                <w:sz w:val="20"/>
                <w:szCs w:val="20"/>
                <w:lang w:val="en-US"/>
              </w:rPr>
              <w:t>DQ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ab/>
              <w:t>Design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/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Квалификация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проекта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  <w:p w:rsidR="009D4959" w:rsidRPr="00A35AAC" w:rsidRDefault="009D4959" w:rsidP="00A35AAC">
            <w:pPr>
              <w:tabs>
                <w:tab w:val="left" w:pos="885"/>
                <w:tab w:val="left" w:pos="7689"/>
              </w:tabs>
              <w:spacing w:before="40" w:after="40"/>
              <w:ind w:left="164" w:right="884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A35AAC">
              <w:rPr>
                <w:rFonts w:ascii="Arial" w:hAnsi="Arial" w:cs="Arial"/>
                <w:i/>
                <w:spacing w:val="-4"/>
                <w:sz w:val="20"/>
                <w:szCs w:val="20"/>
                <w:lang w:val="en-US"/>
              </w:rPr>
              <w:t>FAT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ab/>
              <w:t xml:space="preserve">Factory acceptance test /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Промежуточные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на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предприятии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-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изготовителе</w:t>
            </w:r>
          </w:p>
          <w:p w:rsidR="009D4959" w:rsidRPr="00A35AAC" w:rsidRDefault="009D4959" w:rsidP="00A35AAC">
            <w:pPr>
              <w:pStyle w:val="af"/>
              <w:tabs>
                <w:tab w:val="left" w:pos="885"/>
              </w:tabs>
              <w:spacing w:before="40" w:after="40"/>
              <w:ind w:left="164"/>
            </w:pPr>
            <w:r w:rsidRPr="00A35AAC">
              <w:rPr>
                <w:spacing w:val="-5"/>
                <w:lang w:val="en-US"/>
              </w:rPr>
              <w:t>SAT</w:t>
            </w:r>
            <w:r w:rsidRPr="00A35AAC">
              <w:tab/>
            </w:r>
            <w:r w:rsidRPr="00A35AAC">
              <w:rPr>
                <w:lang w:val="en-US"/>
              </w:rPr>
              <w:t>Site</w:t>
            </w:r>
            <w:r w:rsidRPr="00A35AAC">
              <w:rPr>
                <w:spacing w:val="-9"/>
              </w:rPr>
              <w:t xml:space="preserve"> </w:t>
            </w:r>
            <w:r w:rsidRPr="00A35AAC">
              <w:rPr>
                <w:lang w:val="en-US"/>
              </w:rPr>
              <w:t>acceptance</w:t>
            </w:r>
            <w:r w:rsidRPr="00A35AAC">
              <w:rPr>
                <w:spacing w:val="-8"/>
              </w:rPr>
              <w:t xml:space="preserve"> </w:t>
            </w:r>
            <w:r w:rsidRPr="00A35AAC">
              <w:rPr>
                <w:spacing w:val="-4"/>
                <w:lang w:val="en-US"/>
              </w:rPr>
              <w:t>test</w:t>
            </w:r>
            <w:r w:rsidRPr="00A35AAC">
              <w:rPr>
                <w:spacing w:val="-4"/>
              </w:rPr>
              <w:t xml:space="preserve"> / Приемочные испытания на месте установки</w:t>
            </w:r>
          </w:p>
          <w:p w:rsidR="009D4959" w:rsidRPr="00A35AAC" w:rsidRDefault="009D4959" w:rsidP="00A35AAC">
            <w:pPr>
              <w:tabs>
                <w:tab w:val="left" w:pos="885"/>
              </w:tabs>
              <w:spacing w:before="40" w:after="40"/>
              <w:ind w:left="164"/>
              <w:rPr>
                <w:rFonts w:ascii="Arial" w:hAnsi="Arial" w:cs="Arial"/>
                <w:i/>
                <w:sz w:val="20"/>
                <w:szCs w:val="20"/>
              </w:rPr>
            </w:pPr>
            <w:r w:rsidRPr="00A35AAC">
              <w:rPr>
                <w:rFonts w:ascii="Arial" w:hAnsi="Arial" w:cs="Arial"/>
                <w:i/>
                <w:spacing w:val="-5"/>
                <w:sz w:val="20"/>
                <w:szCs w:val="20"/>
                <w:lang w:val="en-US"/>
              </w:rPr>
              <w:t>IQ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5AAC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5AAC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/</w:t>
            </w:r>
            <w:r w:rsidRPr="00A35AAC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Квалификация монтажа</w:t>
            </w:r>
          </w:p>
          <w:p w:rsidR="009D4959" w:rsidRPr="00A35AAC" w:rsidRDefault="009D4959" w:rsidP="00A35AAC">
            <w:pPr>
              <w:tabs>
                <w:tab w:val="left" w:pos="885"/>
              </w:tabs>
              <w:spacing w:before="40" w:after="40"/>
              <w:ind w:left="164" w:right="463"/>
              <w:rPr>
                <w:rFonts w:ascii="Arial" w:hAnsi="Arial" w:cs="Arial"/>
                <w:i/>
                <w:sz w:val="20"/>
                <w:szCs w:val="20"/>
              </w:rPr>
            </w:pPr>
            <w:r w:rsidRPr="00A35AAC">
              <w:rPr>
                <w:rFonts w:ascii="Arial" w:hAnsi="Arial" w:cs="Arial"/>
                <w:i/>
                <w:spacing w:val="-6"/>
                <w:sz w:val="20"/>
                <w:szCs w:val="20"/>
                <w:lang w:val="en-US"/>
              </w:rPr>
              <w:t>OQ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5AAC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/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 xml:space="preserve">Квалификация функционирования </w:t>
            </w:r>
          </w:p>
          <w:p w:rsidR="009D4959" w:rsidRPr="00A35AAC" w:rsidRDefault="009D4959" w:rsidP="00A35AAC">
            <w:pPr>
              <w:tabs>
                <w:tab w:val="left" w:pos="885"/>
              </w:tabs>
              <w:spacing w:before="40" w:after="40"/>
              <w:ind w:left="164" w:right="1508"/>
              <w:rPr>
                <w:rFonts w:ascii="Arial" w:hAnsi="Arial" w:cs="Arial"/>
                <w:i/>
                <w:sz w:val="20"/>
                <w:szCs w:val="20"/>
              </w:rPr>
            </w:pPr>
            <w:r w:rsidRPr="00A35AAC">
              <w:rPr>
                <w:rFonts w:ascii="Arial" w:hAnsi="Arial" w:cs="Arial"/>
                <w:i/>
                <w:spacing w:val="-4"/>
                <w:sz w:val="20"/>
                <w:szCs w:val="20"/>
                <w:lang w:val="en-US"/>
              </w:rPr>
              <w:t>PLC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5AAC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5AAC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5AA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/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Программируемый</w:t>
            </w:r>
            <w:r w:rsidRPr="00A35AAC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логический</w:t>
            </w:r>
            <w:r w:rsidRPr="00A35AAC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 xml:space="preserve">контроллер </w:t>
            </w:r>
            <w:r w:rsidRPr="00A35AAC">
              <w:rPr>
                <w:rFonts w:ascii="Arial" w:hAnsi="Arial" w:cs="Arial"/>
                <w:i/>
                <w:spacing w:val="-4"/>
                <w:sz w:val="20"/>
                <w:szCs w:val="20"/>
                <w:lang w:val="en-US"/>
              </w:rPr>
              <w:t>GMP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 xml:space="preserve"> / Надлежащая производственная практика</w:t>
            </w:r>
          </w:p>
          <w:p w:rsidR="009D4959" w:rsidRPr="00A35AAC" w:rsidRDefault="009D4959" w:rsidP="00A35AAC">
            <w:pPr>
              <w:pStyle w:val="af"/>
              <w:tabs>
                <w:tab w:val="left" w:pos="885"/>
              </w:tabs>
              <w:spacing w:before="40" w:after="40"/>
              <w:ind w:left="164"/>
              <w:rPr>
                <w:lang w:val="en-US"/>
              </w:rPr>
            </w:pPr>
            <w:r w:rsidRPr="00A35AAC">
              <w:rPr>
                <w:spacing w:val="-5"/>
                <w:lang w:val="en-US"/>
              </w:rPr>
              <w:t>ISO</w:t>
            </w:r>
            <w:r w:rsidRPr="00A35AAC">
              <w:rPr>
                <w:lang w:val="en-US"/>
              </w:rPr>
              <w:tab/>
              <w:t>International</w:t>
            </w:r>
            <w:r w:rsidRPr="00A35AAC">
              <w:rPr>
                <w:spacing w:val="-13"/>
                <w:lang w:val="en-US"/>
              </w:rPr>
              <w:t xml:space="preserve"> </w:t>
            </w:r>
            <w:r w:rsidRPr="00A35AAC">
              <w:rPr>
                <w:lang w:val="en-US"/>
              </w:rPr>
              <w:t>Organization</w:t>
            </w:r>
            <w:r w:rsidRPr="00A35AAC">
              <w:rPr>
                <w:spacing w:val="-11"/>
                <w:lang w:val="en-US"/>
              </w:rPr>
              <w:t xml:space="preserve"> </w:t>
            </w:r>
            <w:r w:rsidRPr="00A35AAC">
              <w:rPr>
                <w:lang w:val="en-US"/>
              </w:rPr>
              <w:t>for</w:t>
            </w:r>
            <w:r w:rsidRPr="00A35AAC">
              <w:rPr>
                <w:spacing w:val="-12"/>
                <w:lang w:val="en-US"/>
              </w:rPr>
              <w:t xml:space="preserve"> </w:t>
            </w:r>
            <w:r w:rsidRPr="00A35AAC">
              <w:rPr>
                <w:spacing w:val="-2"/>
                <w:lang w:val="en-US"/>
              </w:rPr>
              <w:t xml:space="preserve">Standardization / </w:t>
            </w:r>
            <w:r w:rsidRPr="00A35AAC">
              <w:rPr>
                <w:spacing w:val="-2"/>
              </w:rPr>
              <w:t>Международная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организация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по</w:t>
            </w:r>
            <w:r w:rsidRPr="00A35AAC">
              <w:rPr>
                <w:spacing w:val="-2"/>
                <w:lang w:val="en-US"/>
              </w:rPr>
              <w:t xml:space="preserve"> </w:t>
            </w:r>
            <w:r w:rsidRPr="00A35AAC">
              <w:rPr>
                <w:spacing w:val="-2"/>
              </w:rPr>
              <w:t>стандартизации</w:t>
            </w:r>
          </w:p>
          <w:p w:rsidR="009D4959" w:rsidRPr="00A35AAC" w:rsidRDefault="009D4959" w:rsidP="00A35AAC">
            <w:pPr>
              <w:tabs>
                <w:tab w:val="left" w:pos="885"/>
              </w:tabs>
              <w:spacing w:before="40" w:after="40"/>
              <w:ind w:left="164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A35AAC">
              <w:rPr>
                <w:rFonts w:ascii="Arial" w:hAnsi="Arial" w:cs="Arial"/>
                <w:i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ab/>
              <w:t>European</w:t>
            </w:r>
            <w:r w:rsidRPr="00A35AAC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5AAC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5AAC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/</w:t>
            </w:r>
            <w:r w:rsidRPr="00A35AAC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Европейская</w:t>
            </w:r>
            <w:r w:rsidRPr="00A35AAC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</w:rPr>
              <w:t>Фармакопея</w:t>
            </w:r>
            <w:r w:rsidRPr="00A35AAC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z w:val="20"/>
                <w:szCs w:val="20"/>
                <w:lang w:val="en-US"/>
              </w:rPr>
              <w:t>7-</w:t>
            </w:r>
            <w:proofErr w:type="spellStart"/>
            <w:r w:rsidRPr="00A35AAC">
              <w:rPr>
                <w:rFonts w:ascii="Arial" w:hAnsi="Arial" w:cs="Arial"/>
                <w:i/>
                <w:sz w:val="20"/>
                <w:szCs w:val="20"/>
              </w:rPr>
              <w:t>ое</w:t>
            </w:r>
            <w:proofErr w:type="spellEnd"/>
            <w:r w:rsidRPr="00A35AAC">
              <w:rPr>
                <w:rFonts w:ascii="Arial" w:hAnsi="Arial" w:cs="Arial"/>
                <w:i/>
                <w:spacing w:val="-10"/>
                <w:sz w:val="20"/>
                <w:szCs w:val="20"/>
                <w:lang w:val="en-US"/>
              </w:rPr>
              <w:t xml:space="preserve"> </w:t>
            </w:r>
            <w:r w:rsidRPr="00A35AAC">
              <w:rPr>
                <w:rFonts w:ascii="Arial" w:hAnsi="Arial" w:cs="Arial"/>
                <w:i/>
                <w:spacing w:val="-2"/>
                <w:sz w:val="20"/>
                <w:szCs w:val="20"/>
              </w:rPr>
              <w:t>издание</w:t>
            </w:r>
          </w:p>
        </w:tc>
      </w:tr>
      <w:tr w:rsidR="009D4959" w:rsidRPr="00A35AAC" w:rsidTr="004250E8">
        <w:trPr>
          <w:trHeight w:val="265"/>
        </w:trPr>
        <w:tc>
          <w:tcPr>
            <w:tcW w:w="9923" w:type="dxa"/>
          </w:tcPr>
          <w:p w:rsidR="009D4959" w:rsidRPr="00A35AAC" w:rsidRDefault="009D4959" w:rsidP="004250E8">
            <w:pPr>
              <w:pStyle w:val="1"/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bookmarkStart w:id="12" w:name="_Toc96550980"/>
            <w:bookmarkStart w:id="13" w:name="_Toc98355998"/>
            <w:bookmarkStart w:id="14" w:name="_Toc98356196"/>
            <w:bookmarkStart w:id="15" w:name="_Toc98358951"/>
            <w:r w:rsidRPr="00A35AAC">
              <w:rPr>
                <w:rFonts w:ascii="Arial" w:hAnsi="Arial" w:cs="Arial"/>
                <w:i/>
                <w:sz w:val="20"/>
                <w:szCs w:val="20"/>
              </w:rPr>
              <w:t>3. Оценка требований URS</w:t>
            </w:r>
            <w:bookmarkEnd w:id="12"/>
            <w:bookmarkEnd w:id="13"/>
            <w:bookmarkEnd w:id="14"/>
            <w:bookmarkEnd w:id="15"/>
          </w:p>
        </w:tc>
      </w:tr>
      <w:tr w:rsidR="009D4959" w:rsidRPr="00A35AAC" w:rsidTr="004250E8">
        <w:trPr>
          <w:trHeight w:val="1270"/>
        </w:trPr>
        <w:tc>
          <w:tcPr>
            <w:tcW w:w="9923" w:type="dxa"/>
          </w:tcPr>
          <w:p w:rsidR="009D4959" w:rsidRPr="00A35AAC" w:rsidRDefault="009D4959" w:rsidP="004250E8">
            <w:pPr>
              <w:pStyle w:val="TableParagraph"/>
              <w:spacing w:before="40" w:after="40"/>
              <w:ind w:left="112" w:right="153"/>
              <w:jc w:val="both"/>
              <w:rPr>
                <w:i/>
                <w:sz w:val="20"/>
                <w:szCs w:val="20"/>
              </w:rPr>
            </w:pPr>
            <w:proofErr w:type="gramStart"/>
            <w:r w:rsidRPr="00A35AAC">
              <w:rPr>
                <w:i/>
                <w:sz w:val="20"/>
                <w:szCs w:val="20"/>
              </w:rPr>
              <w:t>Для оценки коммерческого предложения в данном URS устанавливается критичность отдел</w:t>
            </w:r>
            <w:r w:rsidRPr="00A35AAC">
              <w:rPr>
                <w:i/>
                <w:sz w:val="20"/>
                <w:szCs w:val="20"/>
              </w:rPr>
              <w:t>ь</w:t>
            </w:r>
            <w:r w:rsidRPr="00A35AAC">
              <w:rPr>
                <w:i/>
                <w:sz w:val="20"/>
                <w:szCs w:val="20"/>
              </w:rPr>
              <w:t>ных требований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A35AAC">
              <w:rPr>
                <w:i/>
                <w:sz w:val="20"/>
                <w:szCs w:val="20"/>
              </w:rPr>
              <w:t xml:space="preserve"> Используются следующие категории:</w:t>
            </w:r>
          </w:p>
          <w:p w:rsidR="009D4959" w:rsidRPr="00A35AAC" w:rsidRDefault="009D4959" w:rsidP="00896EF6">
            <w:pPr>
              <w:pStyle w:val="TableParagraph"/>
              <w:numPr>
                <w:ilvl w:val="0"/>
                <w:numId w:val="10"/>
              </w:numPr>
              <w:tabs>
                <w:tab w:val="left" w:pos="552"/>
              </w:tabs>
              <w:spacing w:before="40" w:after="40"/>
              <w:ind w:hanging="284"/>
              <w:rPr>
                <w:i/>
                <w:sz w:val="20"/>
                <w:szCs w:val="20"/>
              </w:rPr>
            </w:pPr>
            <w:r w:rsidRPr="00A35AAC">
              <w:rPr>
                <w:b/>
                <w:i/>
                <w:sz w:val="20"/>
                <w:szCs w:val="20"/>
              </w:rPr>
              <w:t xml:space="preserve">категория K </w:t>
            </w:r>
            <w:r w:rsidRPr="00A35AAC">
              <w:rPr>
                <w:i/>
                <w:sz w:val="20"/>
                <w:szCs w:val="20"/>
              </w:rPr>
              <w:t>– строгие требования, которым поставка должна неукоснительно соотве</w:t>
            </w:r>
            <w:r w:rsidRPr="00A35AAC">
              <w:rPr>
                <w:i/>
                <w:sz w:val="20"/>
                <w:szCs w:val="20"/>
              </w:rPr>
              <w:t>т</w:t>
            </w:r>
            <w:r w:rsidRPr="00A35AAC">
              <w:rPr>
                <w:i/>
                <w:sz w:val="20"/>
                <w:szCs w:val="20"/>
              </w:rPr>
              <w:t>ствовать.</w:t>
            </w:r>
          </w:p>
        </w:tc>
      </w:tr>
      <w:tr w:rsidR="009D4959" w:rsidRPr="00A35AAC" w:rsidTr="004250E8">
        <w:trPr>
          <w:trHeight w:val="272"/>
        </w:trPr>
        <w:tc>
          <w:tcPr>
            <w:tcW w:w="9923" w:type="dxa"/>
          </w:tcPr>
          <w:p w:rsidR="009D4959" w:rsidRPr="00A35AAC" w:rsidRDefault="009D4959" w:rsidP="004250E8">
            <w:pPr>
              <w:pStyle w:val="1"/>
              <w:spacing w:before="40" w:after="4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bookmarkStart w:id="16" w:name="_Toc96550981"/>
            <w:bookmarkStart w:id="17" w:name="_Toc98355999"/>
            <w:bookmarkStart w:id="18" w:name="_Toc98356197"/>
            <w:bookmarkStart w:id="19" w:name="_Toc98358952"/>
            <w:r w:rsidRPr="00A35AAC">
              <w:rPr>
                <w:rFonts w:ascii="Arial" w:hAnsi="Arial" w:cs="Arial"/>
                <w:i/>
                <w:sz w:val="20"/>
                <w:szCs w:val="20"/>
              </w:rPr>
              <w:t>4. Процедура контроля выполнения требований URS</w:t>
            </w:r>
            <w:bookmarkEnd w:id="16"/>
            <w:bookmarkEnd w:id="17"/>
            <w:bookmarkEnd w:id="18"/>
            <w:bookmarkEnd w:id="19"/>
          </w:p>
        </w:tc>
      </w:tr>
      <w:tr w:rsidR="009D4959" w:rsidRPr="00A35AAC" w:rsidTr="004250E8">
        <w:trPr>
          <w:trHeight w:val="2071"/>
        </w:trPr>
        <w:tc>
          <w:tcPr>
            <w:tcW w:w="9923" w:type="dxa"/>
          </w:tcPr>
          <w:p w:rsidR="009D4959" w:rsidRPr="00A35AAC" w:rsidRDefault="009D4959" w:rsidP="004250E8">
            <w:pPr>
              <w:pStyle w:val="TableParagraph"/>
              <w:spacing w:before="40" w:after="40"/>
              <w:ind w:left="153" w:right="196"/>
              <w:jc w:val="both"/>
              <w:rPr>
                <w:i/>
                <w:sz w:val="20"/>
                <w:szCs w:val="20"/>
              </w:rPr>
            </w:pPr>
            <w:r w:rsidRPr="00A35AAC">
              <w:rPr>
                <w:i/>
                <w:sz w:val="20"/>
                <w:szCs w:val="20"/>
              </w:rPr>
              <w:t>Знаком (X) обозначен этап оформления документации, в которой будет проведен контроль с</w:t>
            </w:r>
            <w:r w:rsidRPr="00A35AAC">
              <w:rPr>
                <w:i/>
                <w:sz w:val="20"/>
                <w:szCs w:val="20"/>
              </w:rPr>
              <w:t>о</w:t>
            </w:r>
            <w:r w:rsidRPr="00A35AAC">
              <w:rPr>
                <w:i/>
                <w:sz w:val="20"/>
                <w:szCs w:val="20"/>
              </w:rPr>
              <w:t>ответствующего параметра. Контроль параметра может быть проведен в четырех послед</w:t>
            </w:r>
            <w:r w:rsidRPr="00A35AAC">
              <w:rPr>
                <w:i/>
                <w:sz w:val="20"/>
                <w:szCs w:val="20"/>
              </w:rPr>
              <w:t>о</w:t>
            </w:r>
            <w:r w:rsidRPr="00A35AAC">
              <w:rPr>
                <w:i/>
                <w:sz w:val="20"/>
                <w:szCs w:val="20"/>
              </w:rPr>
              <w:t>вательных этапах:</w:t>
            </w:r>
          </w:p>
          <w:p w:rsidR="009D4959" w:rsidRPr="00A35AAC" w:rsidRDefault="009D4959" w:rsidP="00896EF6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i/>
                <w:sz w:val="20"/>
                <w:szCs w:val="20"/>
              </w:rPr>
            </w:pPr>
            <w:r w:rsidRPr="00A35AAC">
              <w:rPr>
                <w:b/>
                <w:i/>
                <w:sz w:val="20"/>
                <w:szCs w:val="20"/>
              </w:rPr>
              <w:t xml:space="preserve">DQ </w:t>
            </w:r>
            <w:r w:rsidRPr="00A35AAC">
              <w:rPr>
                <w:i/>
                <w:sz w:val="20"/>
                <w:szCs w:val="20"/>
              </w:rPr>
              <w:t>- этап проектирования оборудования (квалификация проекта), обеспечивает пользов</w:t>
            </w:r>
            <w:r w:rsidRPr="00A35AAC">
              <w:rPr>
                <w:i/>
                <w:sz w:val="20"/>
                <w:szCs w:val="20"/>
              </w:rPr>
              <w:t>а</w:t>
            </w:r>
            <w:r w:rsidRPr="00A35AAC">
              <w:rPr>
                <w:i/>
                <w:sz w:val="20"/>
                <w:szCs w:val="20"/>
              </w:rPr>
              <w:t>тель на основании документации полученной от поставщика,</w:t>
            </w:r>
          </w:p>
          <w:p w:rsidR="009D4959" w:rsidRPr="00A35AAC" w:rsidRDefault="009D4959" w:rsidP="00896EF6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i/>
                <w:sz w:val="20"/>
                <w:szCs w:val="20"/>
              </w:rPr>
            </w:pPr>
            <w:r w:rsidRPr="00A35AAC">
              <w:rPr>
                <w:b/>
                <w:i/>
                <w:sz w:val="20"/>
                <w:szCs w:val="20"/>
              </w:rPr>
              <w:t>FAT</w:t>
            </w:r>
            <w:r w:rsidRPr="00A35AAC"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-</w:t>
            </w:r>
            <w:r w:rsidRPr="00A35AAC">
              <w:rPr>
                <w:i/>
                <w:spacing w:val="-8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этап</w:t>
            </w:r>
            <w:r w:rsidRPr="00A35AAC">
              <w:rPr>
                <w:i/>
                <w:spacing w:val="-9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приемки</w:t>
            </w:r>
            <w:r w:rsidRPr="00A35AAC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оборудования</w:t>
            </w:r>
            <w:r w:rsidRPr="00A35AAC">
              <w:rPr>
                <w:i/>
                <w:spacing w:val="-7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(</w:t>
            </w:r>
            <w:proofErr w:type="spellStart"/>
            <w:r w:rsidRPr="00A35AAC">
              <w:rPr>
                <w:i/>
                <w:sz w:val="20"/>
                <w:szCs w:val="20"/>
              </w:rPr>
              <w:t>factory</w:t>
            </w:r>
            <w:proofErr w:type="spellEnd"/>
            <w:r w:rsidRPr="00A35AAC">
              <w:rPr>
                <w:i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A35AAC">
              <w:rPr>
                <w:i/>
                <w:sz w:val="20"/>
                <w:szCs w:val="20"/>
              </w:rPr>
              <w:t>acceptance</w:t>
            </w:r>
            <w:proofErr w:type="spellEnd"/>
            <w:r w:rsidRPr="00A35AAC">
              <w:rPr>
                <w:i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A35AAC">
              <w:rPr>
                <w:i/>
                <w:sz w:val="20"/>
                <w:szCs w:val="20"/>
              </w:rPr>
              <w:t>test</w:t>
            </w:r>
            <w:proofErr w:type="spellEnd"/>
            <w:r w:rsidRPr="00A35AAC">
              <w:rPr>
                <w:i/>
                <w:sz w:val="20"/>
                <w:szCs w:val="20"/>
              </w:rPr>
              <w:t>),</w:t>
            </w:r>
            <w:r w:rsidRPr="00A35AAC">
              <w:rPr>
                <w:i/>
                <w:spacing w:val="-9"/>
                <w:sz w:val="20"/>
                <w:szCs w:val="20"/>
              </w:rPr>
              <w:t xml:space="preserve"> </w:t>
            </w:r>
            <w:r w:rsidRPr="00A35AAC">
              <w:rPr>
                <w:i/>
                <w:sz w:val="20"/>
                <w:szCs w:val="20"/>
              </w:rPr>
              <w:t>обеспечивает</w:t>
            </w:r>
            <w:r w:rsidRPr="00A35AAC">
              <w:rPr>
                <w:i/>
                <w:spacing w:val="-8"/>
                <w:sz w:val="20"/>
                <w:szCs w:val="20"/>
              </w:rPr>
              <w:t xml:space="preserve"> </w:t>
            </w:r>
            <w:r w:rsidRPr="00A35AAC">
              <w:rPr>
                <w:i/>
                <w:spacing w:val="-2"/>
                <w:sz w:val="20"/>
                <w:szCs w:val="20"/>
              </w:rPr>
              <w:t>поставщик,</w:t>
            </w:r>
          </w:p>
          <w:p w:rsidR="009D4959" w:rsidRPr="00A35AAC" w:rsidRDefault="009D4959" w:rsidP="00896EF6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i/>
                <w:sz w:val="20"/>
                <w:szCs w:val="20"/>
              </w:rPr>
            </w:pPr>
            <w:r w:rsidRPr="00A35AAC">
              <w:rPr>
                <w:b/>
                <w:i/>
                <w:sz w:val="20"/>
                <w:szCs w:val="20"/>
              </w:rPr>
              <w:t xml:space="preserve">SAT </w:t>
            </w:r>
            <w:r w:rsidRPr="00A35AAC">
              <w:rPr>
                <w:i/>
                <w:sz w:val="20"/>
                <w:szCs w:val="20"/>
              </w:rPr>
              <w:t>- этап приемки оборудования у пользователя (</w:t>
            </w:r>
            <w:proofErr w:type="spellStart"/>
            <w:r w:rsidRPr="00A35AAC">
              <w:rPr>
                <w:i/>
                <w:sz w:val="20"/>
                <w:szCs w:val="20"/>
              </w:rPr>
              <w:t>site</w:t>
            </w:r>
            <w:proofErr w:type="spellEnd"/>
            <w:r w:rsidRPr="00A35AA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35AAC">
              <w:rPr>
                <w:i/>
                <w:sz w:val="20"/>
                <w:szCs w:val="20"/>
              </w:rPr>
              <w:t>acceptance</w:t>
            </w:r>
            <w:proofErr w:type="spellEnd"/>
            <w:r w:rsidRPr="00A35AA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35AAC">
              <w:rPr>
                <w:i/>
                <w:sz w:val="20"/>
                <w:szCs w:val="20"/>
              </w:rPr>
              <w:t>test</w:t>
            </w:r>
            <w:proofErr w:type="spellEnd"/>
            <w:r w:rsidRPr="00A35AAC">
              <w:rPr>
                <w:i/>
                <w:sz w:val="20"/>
                <w:szCs w:val="20"/>
              </w:rPr>
              <w:t xml:space="preserve">), обеспечивает </w:t>
            </w:r>
            <w:r w:rsidRPr="00A35AAC">
              <w:rPr>
                <w:i/>
                <w:spacing w:val="-2"/>
                <w:sz w:val="20"/>
                <w:szCs w:val="20"/>
              </w:rPr>
              <w:t>п</w:t>
            </w:r>
            <w:r w:rsidRPr="00A35AAC">
              <w:rPr>
                <w:i/>
                <w:spacing w:val="-2"/>
                <w:sz w:val="20"/>
                <w:szCs w:val="20"/>
              </w:rPr>
              <w:t>о</w:t>
            </w:r>
            <w:r w:rsidRPr="00A35AAC">
              <w:rPr>
                <w:i/>
                <w:spacing w:val="-2"/>
                <w:sz w:val="20"/>
                <w:szCs w:val="20"/>
              </w:rPr>
              <w:t>ставщик,</w:t>
            </w:r>
          </w:p>
          <w:p w:rsidR="009D4959" w:rsidRPr="00A35AAC" w:rsidRDefault="009D4959" w:rsidP="00896EF6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i/>
                <w:sz w:val="20"/>
                <w:szCs w:val="20"/>
              </w:rPr>
            </w:pPr>
            <w:r w:rsidRPr="00A35AAC">
              <w:rPr>
                <w:b/>
                <w:i/>
                <w:sz w:val="20"/>
                <w:szCs w:val="20"/>
              </w:rPr>
              <w:t xml:space="preserve">Q </w:t>
            </w:r>
            <w:r w:rsidRPr="00A35AAC">
              <w:rPr>
                <w:i/>
                <w:sz w:val="20"/>
                <w:szCs w:val="20"/>
              </w:rPr>
              <w:t xml:space="preserve">- этап квалификации оборудования (IQ/OQ), после приемки оборудования обеспечивает </w:t>
            </w:r>
            <w:r w:rsidRPr="00A35AAC">
              <w:rPr>
                <w:i/>
                <w:spacing w:val="-2"/>
                <w:sz w:val="20"/>
                <w:szCs w:val="20"/>
              </w:rPr>
              <w:t>пользователь</w:t>
            </w:r>
            <w:r w:rsidRPr="00A35AAC">
              <w:rPr>
                <w:i/>
                <w:sz w:val="20"/>
                <w:szCs w:val="20"/>
              </w:rPr>
              <w:t>.</w:t>
            </w:r>
          </w:p>
        </w:tc>
      </w:tr>
      <w:bookmarkEnd w:id="0"/>
    </w:tbl>
    <w:p w:rsidR="00A22D0A" w:rsidRDefault="00A22D0A">
      <w:pPr>
        <w:rPr>
          <w:rFonts w:ascii="Times New Roman" w:hAnsi="Times New Roman" w:cs="Times New Roman"/>
          <w:sz w:val="28"/>
          <w:szCs w:val="28"/>
        </w:rPr>
      </w:pPr>
    </w:p>
    <w:p w:rsidR="009D4959" w:rsidRPr="009D4959" w:rsidRDefault="009D4959">
      <w:pPr>
        <w:rPr>
          <w:rFonts w:ascii="Times New Roman" w:hAnsi="Times New Roman" w:cs="Times New Roman"/>
          <w:sz w:val="28"/>
          <w:szCs w:val="28"/>
        </w:rPr>
        <w:sectPr w:rsidR="009D4959" w:rsidRPr="009D4959" w:rsidSect="003F4B57">
          <w:headerReference w:type="default" r:id="rId11"/>
          <w:pgSz w:w="11910" w:h="16850"/>
          <w:pgMar w:top="618" w:right="851" w:bottom="851" w:left="1247" w:header="720" w:footer="720" w:gutter="0"/>
          <w:cols w:space="720"/>
          <w:titlePg/>
        </w:sectPr>
      </w:pPr>
    </w:p>
    <w:tbl>
      <w:tblPr>
        <w:tblStyle w:val="TableNormal"/>
        <w:tblW w:w="15711" w:type="dxa"/>
        <w:tblInd w:w="1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9445"/>
        <w:gridCol w:w="849"/>
        <w:gridCol w:w="33"/>
        <w:gridCol w:w="2515"/>
        <w:gridCol w:w="33"/>
        <w:gridCol w:w="468"/>
        <w:gridCol w:w="33"/>
        <w:gridCol w:w="468"/>
        <w:gridCol w:w="33"/>
        <w:gridCol w:w="468"/>
        <w:gridCol w:w="33"/>
        <w:gridCol w:w="453"/>
      </w:tblGrid>
      <w:tr w:rsidR="00E1105C" w:rsidRPr="00C66AF3" w:rsidTr="00AC12DD">
        <w:trPr>
          <w:trHeight w:val="20"/>
        </w:trPr>
        <w:tc>
          <w:tcPr>
            <w:tcW w:w="15711" w:type="dxa"/>
            <w:gridSpan w:val="13"/>
          </w:tcPr>
          <w:p w:rsidR="00E1105C" w:rsidRPr="00BE76D9" w:rsidRDefault="00A22D0A" w:rsidP="00F04BBD">
            <w:pPr>
              <w:pStyle w:val="1"/>
              <w:tabs>
                <w:tab w:val="left" w:pos="5244"/>
              </w:tabs>
              <w:spacing w:before="40" w:after="40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20" w:name="_Toc87347846"/>
            <w:bookmarkStart w:id="21" w:name="_Toc87348050"/>
            <w:bookmarkStart w:id="22" w:name="_Toc98356000"/>
            <w:bookmarkStart w:id="23" w:name="_Toc98356198"/>
            <w:bookmarkStart w:id="24" w:name="_Toc98358953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lastRenderedPageBreak/>
              <w:t>5</w:t>
            </w:r>
            <w:r w:rsidR="00984E08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 xml:space="preserve">. </w:t>
            </w:r>
            <w:r w:rsidR="00DA5844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Общие характеристики</w:t>
            </w:r>
            <w:r w:rsidR="00FB5DF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 xml:space="preserve"> оборудования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:rsidR="00E1105C" w:rsidRPr="00C66AF3" w:rsidTr="00AC12DD">
        <w:trPr>
          <w:trHeight w:val="371"/>
        </w:trPr>
        <w:tc>
          <w:tcPr>
            <w:tcW w:w="880" w:type="dxa"/>
          </w:tcPr>
          <w:p w:rsidR="00E1105C" w:rsidRPr="00C66AF3" w:rsidRDefault="00E1105C" w:rsidP="00C66AF3">
            <w:pPr>
              <w:pStyle w:val="TableParagraph"/>
              <w:numPr>
                <w:ilvl w:val="0"/>
                <w:numId w:val="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86DBB" w:rsidRPr="00C66AF3" w:rsidRDefault="00A86DBB" w:rsidP="000120A9">
            <w:pPr>
              <w:pStyle w:val="TableParagraph"/>
              <w:tabs>
                <w:tab w:val="left" w:pos="193"/>
              </w:tabs>
              <w:spacing w:before="40" w:after="40" w:line="200" w:lineRule="exact"/>
              <w:ind w:left="57" w:firstLine="316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Предметом</w:t>
            </w:r>
            <w:r w:rsidRPr="00C66AF3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C66AF3">
              <w:rPr>
                <w:i/>
                <w:sz w:val="20"/>
                <w:szCs w:val="20"/>
              </w:rPr>
              <w:t>поставки</w:t>
            </w:r>
            <w:r w:rsidRPr="00C66AF3">
              <w:rPr>
                <w:i/>
                <w:spacing w:val="-5"/>
                <w:sz w:val="20"/>
                <w:szCs w:val="20"/>
              </w:rPr>
              <w:t xml:space="preserve"> являются</w:t>
            </w:r>
            <w:r w:rsidRPr="00C66AF3">
              <w:rPr>
                <w:sz w:val="20"/>
                <w:szCs w:val="20"/>
              </w:rPr>
              <w:t xml:space="preserve"> </w:t>
            </w:r>
            <w:r w:rsidRPr="00C66AF3">
              <w:rPr>
                <w:i/>
                <w:spacing w:val="-5"/>
                <w:sz w:val="20"/>
                <w:szCs w:val="20"/>
              </w:rPr>
              <w:t>системы получения, хранения и распределения воды очищенной</w:t>
            </w:r>
            <w:r w:rsidRPr="00C66AF3">
              <w:rPr>
                <w:i/>
                <w:spacing w:val="-4"/>
                <w:sz w:val="20"/>
                <w:szCs w:val="20"/>
              </w:rPr>
              <w:t xml:space="preserve"> производительностью </w:t>
            </w:r>
            <w:r w:rsidR="00A35AAC">
              <w:rPr>
                <w:i/>
                <w:spacing w:val="-4"/>
                <w:sz w:val="20"/>
                <w:szCs w:val="20"/>
              </w:rPr>
              <w:t>8</w:t>
            </w:r>
            <w:r w:rsidRPr="00C66AF3">
              <w:rPr>
                <w:i/>
                <w:spacing w:val="-4"/>
                <w:sz w:val="20"/>
                <w:szCs w:val="20"/>
              </w:rPr>
              <w:t xml:space="preserve"> 000 л/ч </w:t>
            </w:r>
            <w:r w:rsidRPr="00C66AF3">
              <w:rPr>
                <w:i/>
                <w:sz w:val="20"/>
                <w:szCs w:val="20"/>
              </w:rPr>
              <w:t>согласно BZB2101-1-ТК1.С.</w:t>
            </w:r>
          </w:p>
          <w:p w:rsidR="00E1105C" w:rsidRPr="00C66AF3" w:rsidRDefault="0077111D" w:rsidP="000120A9">
            <w:pPr>
              <w:pStyle w:val="TableParagraph"/>
              <w:tabs>
                <w:tab w:val="left" w:pos="193"/>
              </w:tabs>
              <w:spacing w:before="40" w:after="40" w:line="200" w:lineRule="exact"/>
              <w:ind w:left="57" w:firstLine="316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  <w:lang w:val="en-US"/>
              </w:rPr>
              <w:t>C</w:t>
            </w:r>
            <w:proofErr w:type="spellStart"/>
            <w:r w:rsidRPr="00C66AF3">
              <w:rPr>
                <w:i/>
                <w:sz w:val="20"/>
                <w:szCs w:val="20"/>
              </w:rPr>
              <w:t>истемы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получения, хранения и распределения воды очищенной</w:t>
            </w:r>
            <w:r w:rsidR="00840FA0" w:rsidRPr="00C66AF3">
              <w:rPr>
                <w:i/>
                <w:sz w:val="20"/>
                <w:szCs w:val="20"/>
              </w:rPr>
              <w:t xml:space="preserve"> </w:t>
            </w:r>
            <w:r w:rsidRPr="00C66AF3">
              <w:rPr>
                <w:i/>
                <w:sz w:val="20"/>
                <w:szCs w:val="20"/>
              </w:rPr>
              <w:t>обеспечивают</w:t>
            </w:r>
            <w:r w:rsidR="00840FA0" w:rsidRPr="00C66AF3">
              <w:rPr>
                <w:i/>
                <w:sz w:val="20"/>
                <w:szCs w:val="20"/>
              </w:rPr>
              <w:t xml:space="preserve"> постоянную возможность производства очищенной </w:t>
            </w:r>
            <w:r w:rsidR="00A35AAC">
              <w:rPr>
                <w:i/>
                <w:sz w:val="20"/>
                <w:szCs w:val="20"/>
              </w:rPr>
              <w:t>воды в количестве 8</w:t>
            </w:r>
            <w:r w:rsidR="00D12A68" w:rsidRPr="00C66AF3">
              <w:rPr>
                <w:i/>
                <w:sz w:val="20"/>
                <w:szCs w:val="20"/>
              </w:rPr>
              <w:t xml:space="preserve"> </w:t>
            </w:r>
            <w:r w:rsidR="00840FA0" w:rsidRPr="00C66AF3">
              <w:rPr>
                <w:i/>
                <w:sz w:val="20"/>
                <w:szCs w:val="20"/>
              </w:rPr>
              <w:t>000 л/час, независимо от темп</w:t>
            </w:r>
            <w:r w:rsidR="00840FA0" w:rsidRPr="00C66AF3">
              <w:rPr>
                <w:i/>
                <w:sz w:val="20"/>
                <w:szCs w:val="20"/>
              </w:rPr>
              <w:t>е</w:t>
            </w:r>
            <w:r w:rsidR="00840FA0" w:rsidRPr="00C66AF3">
              <w:rPr>
                <w:i/>
                <w:sz w:val="20"/>
                <w:szCs w:val="20"/>
              </w:rPr>
              <w:t>ратуры исходной воды. Температура исходной воды, в зависимости от сезона, может изм</w:t>
            </w:r>
            <w:r w:rsidR="00840FA0" w:rsidRPr="00C66AF3">
              <w:rPr>
                <w:i/>
                <w:sz w:val="20"/>
                <w:szCs w:val="20"/>
              </w:rPr>
              <w:t>е</w:t>
            </w:r>
            <w:r w:rsidR="00840FA0" w:rsidRPr="00C66AF3">
              <w:rPr>
                <w:i/>
                <w:sz w:val="20"/>
                <w:szCs w:val="20"/>
              </w:rPr>
              <w:t>няться в пределах от 8</w:t>
            </w:r>
            <w:proofErr w:type="gramStart"/>
            <w:r w:rsidR="00840FA0" w:rsidRPr="00C66AF3">
              <w:rPr>
                <w:i/>
                <w:sz w:val="20"/>
                <w:szCs w:val="20"/>
              </w:rPr>
              <w:t xml:space="preserve"> °С</w:t>
            </w:r>
            <w:proofErr w:type="gramEnd"/>
            <w:r w:rsidR="00840FA0" w:rsidRPr="00C66AF3">
              <w:rPr>
                <w:i/>
                <w:sz w:val="20"/>
                <w:szCs w:val="20"/>
              </w:rPr>
              <w:t xml:space="preserve"> до 20 °С.</w:t>
            </w:r>
          </w:p>
        </w:tc>
        <w:tc>
          <w:tcPr>
            <w:tcW w:w="882" w:type="dxa"/>
            <w:gridSpan w:val="2"/>
          </w:tcPr>
          <w:p w:rsidR="00E1105C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E1105C" w:rsidRPr="00BC7092" w:rsidRDefault="00BC7092" w:rsidP="00BC7092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Спецификация оборудования, изделий и материалов </w:t>
            </w:r>
            <w:r w:rsidRPr="00BC7092">
              <w:rPr>
                <w:i/>
                <w:sz w:val="16"/>
                <w:szCs w:val="16"/>
              </w:rPr>
              <w:t>BZB2101-1-ТК1.С</w:t>
            </w:r>
            <w:r>
              <w:rPr>
                <w:i/>
                <w:sz w:val="16"/>
                <w:szCs w:val="16"/>
              </w:rPr>
              <w:t xml:space="preserve">, </w:t>
            </w:r>
            <w:r w:rsidRPr="00BC7092">
              <w:rPr>
                <w:i/>
                <w:sz w:val="16"/>
                <w:szCs w:val="16"/>
              </w:rPr>
              <w:t>Приложение</w:t>
            </w:r>
            <w:r w:rsidR="007E5C20">
              <w:rPr>
                <w:i/>
                <w:sz w:val="16"/>
                <w:szCs w:val="16"/>
              </w:rPr>
              <w:t xml:space="preserve"> </w:t>
            </w:r>
            <w:r w:rsidRPr="00BC709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501" w:type="dxa"/>
            <w:gridSpan w:val="2"/>
          </w:tcPr>
          <w:p w:rsidR="00E1105C" w:rsidRPr="00A61573" w:rsidRDefault="00A61573" w:rsidP="00A6157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E1105C" w:rsidRPr="00A61573" w:rsidRDefault="00A61573" w:rsidP="00A6157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E1105C" w:rsidRPr="00A61573" w:rsidRDefault="00A61573" w:rsidP="00A6157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E1105C" w:rsidRPr="0089625C" w:rsidRDefault="0089625C" w:rsidP="00A6157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61573" w:rsidRPr="00C66AF3" w:rsidTr="00AC12DD">
        <w:trPr>
          <w:trHeight w:val="371"/>
        </w:trPr>
        <w:tc>
          <w:tcPr>
            <w:tcW w:w="880" w:type="dxa"/>
          </w:tcPr>
          <w:p w:rsidR="00A61573" w:rsidRPr="00C66AF3" w:rsidRDefault="00A61573" w:rsidP="00C66AF3">
            <w:pPr>
              <w:pStyle w:val="TableParagraph"/>
              <w:numPr>
                <w:ilvl w:val="0"/>
                <w:numId w:val="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61573" w:rsidRPr="00C66AF3" w:rsidRDefault="00A61573" w:rsidP="000120A9">
            <w:pPr>
              <w:pStyle w:val="TableParagraph"/>
              <w:spacing w:before="40" w:after="40" w:line="200" w:lineRule="exact"/>
              <w:ind w:firstLine="316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обеспечива</w:t>
            </w:r>
            <w:r w:rsidRPr="00C66AF3">
              <w:rPr>
                <w:i/>
                <w:sz w:val="20"/>
                <w:szCs w:val="20"/>
              </w:rPr>
              <w:t>ю</w:t>
            </w:r>
            <w:r w:rsidRPr="00C66AF3">
              <w:rPr>
                <w:i/>
                <w:sz w:val="20"/>
                <w:szCs w:val="20"/>
              </w:rPr>
              <w:t>щими его качественною и безопасною работу, без дополнительных устройств и приспособл</w:t>
            </w:r>
            <w:r w:rsidRPr="00C66AF3">
              <w:rPr>
                <w:i/>
                <w:sz w:val="20"/>
                <w:szCs w:val="20"/>
              </w:rPr>
              <w:t>е</w:t>
            </w:r>
            <w:r w:rsidRPr="00C66AF3">
              <w:rPr>
                <w:i/>
                <w:sz w:val="20"/>
                <w:szCs w:val="20"/>
              </w:rPr>
              <w:t>ний.</w:t>
            </w:r>
          </w:p>
        </w:tc>
        <w:tc>
          <w:tcPr>
            <w:tcW w:w="882" w:type="dxa"/>
            <w:gridSpan w:val="2"/>
          </w:tcPr>
          <w:p w:rsidR="00A61573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61573" w:rsidRPr="0089625C" w:rsidRDefault="0089625C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6DBB" w:rsidRPr="00C66AF3" w:rsidTr="00AC12DD">
        <w:trPr>
          <w:trHeight w:val="371"/>
        </w:trPr>
        <w:tc>
          <w:tcPr>
            <w:tcW w:w="880" w:type="dxa"/>
          </w:tcPr>
          <w:p w:rsidR="00A86DBB" w:rsidRPr="00C66AF3" w:rsidRDefault="00A86DBB" w:rsidP="00C66AF3">
            <w:pPr>
              <w:pStyle w:val="TableParagraph"/>
              <w:numPr>
                <w:ilvl w:val="0"/>
                <w:numId w:val="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86DBB" w:rsidRPr="00C66AF3" w:rsidRDefault="00A86DBB" w:rsidP="000120A9">
            <w:pPr>
              <w:pStyle w:val="TableParagraph"/>
              <w:spacing w:before="40" w:after="40" w:line="200" w:lineRule="exact"/>
              <w:ind w:firstLine="316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 состав систем получения и распределения воды очищенной входит:</w:t>
            </w:r>
          </w:p>
        </w:tc>
        <w:tc>
          <w:tcPr>
            <w:tcW w:w="882" w:type="dxa"/>
            <w:gridSpan w:val="2"/>
          </w:tcPr>
          <w:p w:rsidR="00A86DBB" w:rsidRPr="00C66AF3" w:rsidRDefault="00A86DBB" w:rsidP="00C66AF3">
            <w:pPr>
              <w:spacing w:before="40" w:after="40"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86DBB" w:rsidRPr="00C66AF3" w:rsidRDefault="00A86DBB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86DBB" w:rsidRPr="00C66AF3" w:rsidRDefault="00A86DBB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86DBB" w:rsidRPr="00C66AF3" w:rsidRDefault="00A86DBB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86DBB" w:rsidRPr="00C66AF3" w:rsidRDefault="00A86DBB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</w:tcPr>
          <w:p w:rsidR="00A86DBB" w:rsidRPr="00C66AF3" w:rsidRDefault="00A86DBB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firstLine="90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</w:t>
            </w:r>
            <w:r w:rsidRPr="00C66AF3">
              <w:rPr>
                <w:sz w:val="20"/>
                <w:szCs w:val="20"/>
              </w:rPr>
              <w:t xml:space="preserve"> </w:t>
            </w:r>
            <w:r w:rsidRPr="00C66AF3">
              <w:rPr>
                <w:i/>
                <w:sz w:val="20"/>
                <w:szCs w:val="20"/>
              </w:rPr>
              <w:t>система получения воды очищенной;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CA543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D11F1F" w:rsidRDefault="00D11F1F" w:rsidP="007E5C20">
            <w:pPr>
              <w:pStyle w:val="TableParagraph"/>
              <w:spacing w:before="40" w:after="40" w:line="200" w:lineRule="exact"/>
              <w:ind w:left="20"/>
              <w:rPr>
                <w:i/>
                <w:sz w:val="16"/>
                <w:szCs w:val="16"/>
              </w:rPr>
            </w:pPr>
            <w:r w:rsidRPr="00D11F1F">
              <w:rPr>
                <w:i/>
                <w:sz w:val="16"/>
                <w:szCs w:val="16"/>
              </w:rPr>
              <w:t>Принципиальная с</w:t>
            </w:r>
            <w:r w:rsidR="00BC7092" w:rsidRPr="00D11F1F">
              <w:rPr>
                <w:i/>
                <w:sz w:val="16"/>
                <w:szCs w:val="16"/>
              </w:rPr>
              <w:t xml:space="preserve">хема </w:t>
            </w:r>
            <w:r w:rsidRPr="00D11F1F">
              <w:rPr>
                <w:i/>
                <w:sz w:val="16"/>
                <w:szCs w:val="16"/>
              </w:rPr>
              <w:t xml:space="preserve">системы </w:t>
            </w:r>
            <w:r w:rsidR="00BC7092" w:rsidRPr="00D11F1F">
              <w:rPr>
                <w:i/>
                <w:sz w:val="16"/>
                <w:szCs w:val="16"/>
              </w:rPr>
              <w:t>пол</w:t>
            </w:r>
            <w:r>
              <w:rPr>
                <w:i/>
                <w:sz w:val="16"/>
                <w:szCs w:val="16"/>
              </w:rPr>
              <w:t>учения воды очище</w:t>
            </w:r>
            <w:r w:rsidRPr="00D11F1F">
              <w:rPr>
                <w:i/>
                <w:sz w:val="16"/>
                <w:szCs w:val="16"/>
              </w:rPr>
              <w:t>нной</w:t>
            </w:r>
            <w:r>
              <w:rPr>
                <w:i/>
                <w:sz w:val="16"/>
                <w:szCs w:val="16"/>
              </w:rPr>
              <w:t>, Приложение 2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firstLine="90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системы хранения и распределения воды очищенной.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CA543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7E5C20" w:rsidP="007E5C20">
            <w:pPr>
              <w:pStyle w:val="TableParagraph"/>
              <w:spacing w:before="40" w:after="40" w:line="200" w:lineRule="exact"/>
              <w:ind w:left="20"/>
              <w:rPr>
                <w:sz w:val="20"/>
                <w:szCs w:val="20"/>
              </w:rPr>
            </w:pPr>
            <w:r w:rsidRPr="00D11F1F">
              <w:rPr>
                <w:i/>
                <w:sz w:val="16"/>
                <w:szCs w:val="16"/>
              </w:rPr>
              <w:t>Принципиальная схема системы пол</w:t>
            </w:r>
            <w:r>
              <w:rPr>
                <w:i/>
                <w:sz w:val="16"/>
                <w:szCs w:val="16"/>
              </w:rPr>
              <w:t>учения воды очище</w:t>
            </w:r>
            <w:r w:rsidRPr="00D11F1F">
              <w:rPr>
                <w:i/>
                <w:sz w:val="16"/>
                <w:szCs w:val="16"/>
              </w:rPr>
              <w:t>нной</w:t>
            </w:r>
            <w:r>
              <w:rPr>
                <w:i/>
                <w:sz w:val="16"/>
                <w:szCs w:val="16"/>
              </w:rPr>
              <w:t>, Приложение 2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86DBB" w:rsidRPr="00C66AF3" w:rsidTr="00AC12DD">
        <w:trPr>
          <w:trHeight w:val="20"/>
        </w:trPr>
        <w:tc>
          <w:tcPr>
            <w:tcW w:w="15711" w:type="dxa"/>
            <w:gridSpan w:val="13"/>
          </w:tcPr>
          <w:p w:rsidR="00A86DBB" w:rsidRPr="00EA1B60" w:rsidRDefault="00A86DBB" w:rsidP="00F04BBD">
            <w:pPr>
              <w:pStyle w:val="1"/>
              <w:spacing w:before="40" w:after="40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25" w:name="_Toc87347847"/>
            <w:bookmarkStart w:id="26" w:name="_Toc87348051"/>
            <w:bookmarkStart w:id="27" w:name="_Toc98356001"/>
            <w:bookmarkStart w:id="28" w:name="_Toc98356199"/>
            <w:bookmarkStart w:id="29" w:name="_Toc98358954"/>
            <w:r w:rsidRPr="00EA1B60">
              <w:rPr>
                <w:rFonts w:ascii="Arial" w:hAnsi="Arial" w:cs="Arial"/>
                <w:i/>
                <w:color w:val="00B0F0"/>
                <w:sz w:val="20"/>
                <w:szCs w:val="20"/>
              </w:rPr>
              <w:t>6. Система получения воды очищенной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:rsidR="00A61573" w:rsidRPr="00C66AF3" w:rsidTr="00AC12DD">
        <w:trPr>
          <w:trHeight w:val="20"/>
        </w:trPr>
        <w:tc>
          <w:tcPr>
            <w:tcW w:w="880" w:type="dxa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61573" w:rsidRPr="00C66AF3" w:rsidRDefault="00A61573" w:rsidP="000120A9">
            <w:pPr>
              <w:pStyle w:val="aa"/>
              <w:spacing w:before="40" w:after="40" w:line="200" w:lineRule="exact"/>
              <w:ind w:firstLine="37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Система получения очищенной воды состоит из следующих элементов:</w:t>
            </w:r>
          </w:p>
        </w:tc>
        <w:tc>
          <w:tcPr>
            <w:tcW w:w="882" w:type="dxa"/>
            <w:gridSpan w:val="2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61573" w:rsidRPr="004B2135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61573" w:rsidRPr="004B2135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61573" w:rsidRPr="004B2135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</w:tcPr>
          <w:p w:rsidR="00A61573" w:rsidRPr="004B2135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система предварительной очистки воды;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F3EF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узел подачи исходной воды;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F3EF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узел механической фильтрации;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F3EF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солевые баки;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F3EF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умягчитель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F3EF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35AAC" w:rsidRPr="00C66AF3" w:rsidTr="00AC12DD">
        <w:trPr>
          <w:trHeight w:val="20"/>
        </w:trPr>
        <w:tc>
          <w:tcPr>
            <w:tcW w:w="880" w:type="dxa"/>
          </w:tcPr>
          <w:p w:rsidR="00A35AAC" w:rsidRPr="00C66AF3" w:rsidRDefault="00A35AAC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35AAC" w:rsidRPr="00C66AF3" w:rsidRDefault="00A35AAC" w:rsidP="00C66AF3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установка обратного осмоса;</w:t>
            </w:r>
          </w:p>
        </w:tc>
        <w:tc>
          <w:tcPr>
            <w:tcW w:w="882" w:type="dxa"/>
            <w:gridSpan w:val="2"/>
          </w:tcPr>
          <w:p w:rsidR="00A35AAC" w:rsidRDefault="00A35AAC" w:rsidP="00A96101">
            <w:pPr>
              <w:jc w:val="center"/>
            </w:pPr>
            <w:r w:rsidRPr="00AF3EF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35AAC" w:rsidRPr="00C66AF3" w:rsidRDefault="00A35AAC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35AAC" w:rsidRPr="00C66AF3" w:rsidTr="00AC12DD">
        <w:trPr>
          <w:trHeight w:val="20"/>
        </w:trPr>
        <w:tc>
          <w:tcPr>
            <w:tcW w:w="880" w:type="dxa"/>
          </w:tcPr>
          <w:p w:rsidR="00A35AAC" w:rsidRPr="00C66AF3" w:rsidRDefault="00A35AAC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35AAC" w:rsidRDefault="00A35AAC" w:rsidP="00A57EDE">
            <w:pPr>
              <w:pStyle w:val="aa"/>
              <w:spacing w:before="40" w:after="40" w:line="200" w:lineRule="exact"/>
              <w:ind w:firstLine="91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система регенерации мембран обратного осмоса.</w:t>
            </w:r>
          </w:p>
        </w:tc>
        <w:tc>
          <w:tcPr>
            <w:tcW w:w="882" w:type="dxa"/>
            <w:gridSpan w:val="2"/>
          </w:tcPr>
          <w:p w:rsidR="00A35AAC" w:rsidRPr="00AF3EF8" w:rsidRDefault="00A35AAC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35AAC" w:rsidRPr="00C66AF3" w:rsidRDefault="00A35AAC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35AAC" w:rsidRPr="00A61573" w:rsidRDefault="00A35AAC" w:rsidP="0061392B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2C1907" w:rsidRPr="00C66AF3" w:rsidTr="00F04BBD">
        <w:trPr>
          <w:trHeight w:val="20"/>
        </w:trPr>
        <w:tc>
          <w:tcPr>
            <w:tcW w:w="15711" w:type="dxa"/>
            <w:gridSpan w:val="13"/>
            <w:tcBorders>
              <w:bottom w:val="single" w:sz="4" w:space="0" w:color="000000"/>
            </w:tcBorders>
          </w:tcPr>
          <w:p w:rsidR="002C1907" w:rsidRPr="00BE76D9" w:rsidRDefault="00111E3B" w:rsidP="00861322">
            <w:pPr>
              <w:pStyle w:val="TableParagraph"/>
              <w:spacing w:before="40" w:after="40" w:line="200" w:lineRule="exact"/>
              <w:ind w:firstLine="174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30" w:name="_Toc98356200"/>
            <w:bookmarkStart w:id="31" w:name="_Toc98358955"/>
            <w:r w:rsidRPr="00BE76D9">
              <w:rPr>
                <w:i/>
                <w:color w:val="00B0F0"/>
                <w:sz w:val="20"/>
                <w:szCs w:val="20"/>
              </w:rPr>
              <w:t xml:space="preserve">6.1 </w:t>
            </w:r>
            <w:r w:rsidR="0011277A" w:rsidRPr="00BE76D9">
              <w:rPr>
                <w:i/>
                <w:color w:val="00B0F0"/>
                <w:sz w:val="20"/>
                <w:szCs w:val="20"/>
              </w:rPr>
              <w:t>Система предварительной очистки</w:t>
            </w:r>
            <w:r w:rsidRPr="00BE76D9">
              <w:rPr>
                <w:i/>
                <w:color w:val="00B0F0"/>
                <w:sz w:val="20"/>
                <w:szCs w:val="20"/>
              </w:rPr>
              <w:t xml:space="preserve"> воды</w:t>
            </w:r>
            <w:bookmarkEnd w:id="30"/>
            <w:bookmarkEnd w:id="31"/>
          </w:p>
        </w:tc>
      </w:tr>
      <w:tr w:rsidR="00A61573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61573" w:rsidRPr="00C66AF3" w:rsidRDefault="00A61573" w:rsidP="00C66AF3">
            <w:pPr>
              <w:pStyle w:val="TableParagraph"/>
              <w:numPr>
                <w:ilvl w:val="0"/>
                <w:numId w:val="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ind w:left="226" w:firstLine="148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Материал обвязки AISI 30</w:t>
            </w:r>
            <w:r w:rsidR="005B183C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61573" w:rsidRPr="00C66AF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1277A" w:rsidRPr="00C66AF3" w:rsidTr="00F04BBD">
        <w:trPr>
          <w:trHeight w:val="20"/>
        </w:trPr>
        <w:tc>
          <w:tcPr>
            <w:tcW w:w="15711" w:type="dxa"/>
            <w:gridSpan w:val="13"/>
            <w:tcBorders>
              <w:top w:val="single" w:sz="4" w:space="0" w:color="000000"/>
            </w:tcBorders>
          </w:tcPr>
          <w:p w:rsidR="0011277A" w:rsidRPr="00BE76D9" w:rsidRDefault="0011277A" w:rsidP="006467E2">
            <w:pPr>
              <w:pStyle w:val="TableParagraph"/>
              <w:spacing w:before="40" w:after="40" w:line="200" w:lineRule="exact"/>
              <w:ind w:firstLine="174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32" w:name="_Toc98356201"/>
            <w:bookmarkStart w:id="33" w:name="_Toc98358956"/>
            <w:r w:rsidRPr="00BE76D9">
              <w:rPr>
                <w:i/>
                <w:color w:val="00B0F0"/>
                <w:sz w:val="20"/>
                <w:szCs w:val="20"/>
              </w:rPr>
              <w:lastRenderedPageBreak/>
              <w:t>6.2 Узел подачи исходной воды</w:t>
            </w:r>
            <w:bookmarkEnd w:id="32"/>
            <w:bookmarkEnd w:id="33"/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4"/>
              </w:numPr>
              <w:spacing w:before="40" w:after="40" w:line="200" w:lineRule="exact"/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Смонтирован на раме из нержавеющей стали габариты</w:t>
            </w:r>
            <w:r w:rsidR="006A2EBD">
              <w:rPr>
                <w:i/>
                <w:sz w:val="20"/>
                <w:szCs w:val="20"/>
              </w:rPr>
              <w:t>,</w:t>
            </w:r>
            <w:r w:rsidRPr="00C66AF3">
              <w:rPr>
                <w:i/>
                <w:sz w:val="20"/>
                <w:szCs w:val="20"/>
              </w:rPr>
              <w:t xml:space="preserve"> не более: 2100х650х1400 мм.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A426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Материал обвязки AISI 304.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AA426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61573" w:rsidRPr="00C66AF3" w:rsidTr="00AC12DD">
        <w:trPr>
          <w:trHeight w:val="20"/>
        </w:trPr>
        <w:tc>
          <w:tcPr>
            <w:tcW w:w="880" w:type="dxa"/>
          </w:tcPr>
          <w:p w:rsidR="00A61573" w:rsidRPr="00C66AF3" w:rsidRDefault="00A61573" w:rsidP="00896EF6">
            <w:pPr>
              <w:pStyle w:val="TableParagraph"/>
              <w:numPr>
                <w:ilvl w:val="0"/>
                <w:numId w:val="1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 комплект поставки входит:</w:t>
            </w:r>
          </w:p>
        </w:tc>
        <w:tc>
          <w:tcPr>
            <w:tcW w:w="882" w:type="dxa"/>
            <w:gridSpan w:val="2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61573" w:rsidRPr="00C66AF3" w:rsidRDefault="00A6157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53" w:type="dxa"/>
          </w:tcPr>
          <w:p w:rsidR="00A61573" w:rsidRPr="00A61573" w:rsidRDefault="00A61573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Default="00A96101" w:rsidP="00896EF6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Дозирующая емкость с всасывающим патрубком с датчиком нижнего уровня, V = 60л,</w:t>
            </w:r>
          </w:p>
          <w:p w:rsidR="00A96101" w:rsidRPr="00C66AF3" w:rsidRDefault="00A96101" w:rsidP="00A61573">
            <w:pPr>
              <w:pStyle w:val="TableParagraph"/>
              <w:tabs>
                <w:tab w:val="left" w:pos="516"/>
              </w:tabs>
              <w:spacing w:before="40" w:after="40" w:line="200" w:lineRule="exact"/>
              <w:ind w:left="91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Ø460 мм, Н = 545 мм, </w:t>
            </w:r>
            <w:proofErr w:type="gramStart"/>
            <w:r w:rsidRPr="00C66AF3">
              <w:rPr>
                <w:i/>
                <w:sz w:val="20"/>
                <w:szCs w:val="20"/>
              </w:rPr>
              <w:t>безнапорная</w:t>
            </w:r>
            <w:proofErr w:type="gramEnd"/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F81B41" w:rsidRDefault="00A96101" w:rsidP="00F81B41">
            <w:pPr>
              <w:pStyle w:val="TableParagraph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Поз.</w:t>
            </w:r>
            <w:r w:rsidRPr="00F81B41">
              <w:rPr>
                <w:sz w:val="16"/>
                <w:szCs w:val="16"/>
              </w:rPr>
              <w:t xml:space="preserve"> 2</w:t>
            </w:r>
            <w:r w:rsidRPr="00F81B41">
              <w:rPr>
                <w:sz w:val="16"/>
                <w:szCs w:val="16"/>
                <w:lang w:val="en-US"/>
              </w:rPr>
              <w:t>SD</w:t>
            </w:r>
            <w:r w:rsidRPr="00F81B41">
              <w:rPr>
                <w:sz w:val="16"/>
                <w:szCs w:val="16"/>
              </w:rPr>
              <w:t>-01</w:t>
            </w:r>
            <w:r>
              <w:rPr>
                <w:sz w:val="16"/>
                <w:szCs w:val="16"/>
              </w:rPr>
              <w:t>, приложение 1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D335C6" w:rsidRDefault="00A57EDE" w:rsidP="00896EF6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D335C6">
              <w:rPr>
                <w:i/>
                <w:sz w:val="20"/>
                <w:szCs w:val="20"/>
              </w:rPr>
              <w:t>Дозирующий насос, 6 л/ч,</w:t>
            </w:r>
            <w:r w:rsidR="00A96101" w:rsidRPr="00D335C6">
              <w:rPr>
                <w:i/>
                <w:sz w:val="20"/>
                <w:szCs w:val="20"/>
              </w:rPr>
              <w:t xml:space="preserve"> 10 бар, 0.022 кВ</w:t>
            </w:r>
            <w:r w:rsidR="00E76F48" w:rsidRPr="00D335C6">
              <w:rPr>
                <w:i/>
                <w:sz w:val="20"/>
                <w:szCs w:val="20"/>
              </w:rPr>
              <w:t>т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1B3AA0" w:rsidRDefault="00A96101" w:rsidP="00EC2265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DP</w:t>
            </w:r>
            <w:r w:rsidRPr="001B3AA0">
              <w:rPr>
                <w:i/>
                <w:sz w:val="16"/>
                <w:szCs w:val="16"/>
              </w:rPr>
              <w:t>-01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Насос исходной воды, 1</w:t>
            </w:r>
            <w:r w:rsidR="00A57EDE">
              <w:rPr>
                <w:i/>
                <w:sz w:val="20"/>
                <w:szCs w:val="20"/>
              </w:rPr>
              <w:t>8,5 м³</w:t>
            </w:r>
            <w:r w:rsidRPr="00C66AF3">
              <w:rPr>
                <w:i/>
                <w:sz w:val="20"/>
                <w:szCs w:val="20"/>
              </w:rPr>
              <w:t>/ч, 4.3 бар, 4 кВт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PB</w:t>
            </w:r>
            <w:r w:rsidRPr="001B3AA0">
              <w:rPr>
                <w:i/>
                <w:sz w:val="16"/>
                <w:szCs w:val="16"/>
              </w:rPr>
              <w:t>-01</w:t>
            </w:r>
            <w:r w:rsidR="00EC2265" w:rsidRPr="00EC2265">
              <w:rPr>
                <w:i/>
                <w:sz w:val="16"/>
                <w:szCs w:val="16"/>
              </w:rPr>
              <w:t>,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4B2135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Фильтр 90 </w:t>
            </w:r>
            <w:proofErr w:type="spellStart"/>
            <w:r w:rsidRPr="00C66AF3">
              <w:rPr>
                <w:i/>
                <w:sz w:val="20"/>
                <w:szCs w:val="20"/>
              </w:rPr>
              <w:t>μм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с автоматическ</w:t>
            </w:r>
            <w:r w:rsidR="00A57EDE">
              <w:rPr>
                <w:i/>
                <w:sz w:val="20"/>
                <w:szCs w:val="20"/>
              </w:rPr>
              <w:t>ой обратной промывкой, Q = 11 м³</w:t>
            </w:r>
            <w:r w:rsidRPr="00C66AF3">
              <w:rPr>
                <w:i/>
                <w:sz w:val="20"/>
                <w:szCs w:val="20"/>
              </w:rPr>
              <w:t xml:space="preserve">/ч, </w:t>
            </w:r>
            <w:proofErr w:type="spellStart"/>
            <w:r w:rsidRPr="00C66AF3">
              <w:rPr>
                <w:i/>
                <w:sz w:val="20"/>
                <w:szCs w:val="20"/>
              </w:rPr>
              <w:t>Δp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= 0.2 бар, 12 Вт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FR</w:t>
            </w:r>
            <w:r w:rsidRPr="001B3AA0">
              <w:rPr>
                <w:i/>
                <w:sz w:val="16"/>
                <w:szCs w:val="16"/>
              </w:rPr>
              <w:t>-01</w:t>
            </w:r>
            <w:r w:rsidR="00EC2265" w:rsidRPr="00EC2265">
              <w:rPr>
                <w:i/>
                <w:sz w:val="16"/>
                <w:szCs w:val="16"/>
              </w:rPr>
              <w:t>,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F81B41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4B2135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Фильтр 90 </w:t>
            </w:r>
            <w:proofErr w:type="spellStart"/>
            <w:r w:rsidRPr="00C66AF3">
              <w:rPr>
                <w:i/>
                <w:sz w:val="20"/>
                <w:szCs w:val="20"/>
              </w:rPr>
              <w:t>μм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с автоматическ</w:t>
            </w:r>
            <w:r w:rsidR="00A57EDE">
              <w:rPr>
                <w:i/>
                <w:sz w:val="20"/>
                <w:szCs w:val="20"/>
              </w:rPr>
              <w:t>ой обратной промывкой, Q = 11 м³</w:t>
            </w:r>
            <w:r w:rsidRPr="00C66AF3">
              <w:rPr>
                <w:i/>
                <w:sz w:val="20"/>
                <w:szCs w:val="20"/>
              </w:rPr>
              <w:t xml:space="preserve">/ч, </w:t>
            </w:r>
            <w:proofErr w:type="spellStart"/>
            <w:r w:rsidRPr="00C66AF3">
              <w:rPr>
                <w:i/>
                <w:sz w:val="20"/>
                <w:szCs w:val="20"/>
              </w:rPr>
              <w:t>Δp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= 0.2 бар, 12 Вт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FR-02</w:t>
            </w:r>
            <w:r w:rsidR="00EC2265" w:rsidRPr="00EC2265">
              <w:rPr>
                <w:i/>
                <w:sz w:val="16"/>
                <w:szCs w:val="16"/>
                <w:lang w:val="en-US"/>
              </w:rPr>
              <w:t>,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C2265" w:rsidRPr="00EC2265">
              <w:rPr>
                <w:i/>
                <w:sz w:val="16"/>
                <w:szCs w:val="16"/>
                <w:lang w:val="en-US"/>
              </w:rPr>
              <w:t>приложение</w:t>
            </w:r>
            <w:proofErr w:type="spellEnd"/>
            <w:r w:rsidR="00EC2265" w:rsidRPr="00EC2265">
              <w:rPr>
                <w:i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4B2135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Прибор обеззараживани</w:t>
            </w:r>
            <w:r w:rsidR="00A57EDE">
              <w:rPr>
                <w:i/>
                <w:sz w:val="20"/>
                <w:szCs w:val="20"/>
              </w:rPr>
              <w:t xml:space="preserve">я ультрафиолетом, </w:t>
            </w:r>
            <w:proofErr w:type="spellStart"/>
            <w:r w:rsidR="00A57EDE">
              <w:rPr>
                <w:i/>
                <w:sz w:val="20"/>
                <w:szCs w:val="20"/>
              </w:rPr>
              <w:t>Qmax</w:t>
            </w:r>
            <w:proofErr w:type="spellEnd"/>
            <w:r w:rsidR="00A57EDE">
              <w:rPr>
                <w:i/>
                <w:sz w:val="20"/>
                <w:szCs w:val="20"/>
              </w:rPr>
              <w:t xml:space="preserve"> = 18,7 м³</w:t>
            </w:r>
            <w:r w:rsidRPr="00C66AF3">
              <w:rPr>
                <w:i/>
                <w:sz w:val="20"/>
                <w:szCs w:val="20"/>
              </w:rPr>
              <w:t>/ч, 400 J/m2, P= 0.13 кВт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UV-01</w:t>
            </w:r>
            <w:r w:rsidR="00EC2265" w:rsidRPr="00EC2265">
              <w:rPr>
                <w:i/>
                <w:sz w:val="16"/>
                <w:szCs w:val="16"/>
                <w:lang w:val="en-US"/>
              </w:rPr>
              <w:t>,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C2265" w:rsidRPr="00EC2265">
              <w:rPr>
                <w:i/>
                <w:sz w:val="16"/>
                <w:szCs w:val="16"/>
                <w:lang w:val="en-US"/>
              </w:rPr>
              <w:t>приложение</w:t>
            </w:r>
            <w:proofErr w:type="spellEnd"/>
            <w:r w:rsidR="00EC2265" w:rsidRPr="00EC2265">
              <w:rPr>
                <w:i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EC2265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P</w:t>
            </w:r>
            <w:r w:rsidRPr="00EC2265">
              <w:rPr>
                <w:i/>
                <w:sz w:val="16"/>
                <w:szCs w:val="16"/>
              </w:rPr>
              <w:t>01-</w:t>
            </w:r>
            <w:r w:rsidRPr="001B3AA0">
              <w:rPr>
                <w:i/>
                <w:sz w:val="16"/>
                <w:szCs w:val="16"/>
                <w:lang w:val="en-US"/>
              </w:rPr>
              <w:t>FR</w:t>
            </w:r>
            <w:r w:rsidRPr="00EC2265">
              <w:rPr>
                <w:i/>
                <w:sz w:val="16"/>
                <w:szCs w:val="16"/>
              </w:rPr>
              <w:t>01</w:t>
            </w:r>
            <w:r w:rsidR="00EC2265" w:rsidRPr="00EC2265">
              <w:rPr>
                <w:i/>
                <w:sz w:val="16"/>
                <w:szCs w:val="16"/>
              </w:rPr>
              <w:t>,приложение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P01-PB01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P01-UV01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P02-PB01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Дисковый клапан, ручной, 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V01-FR01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Дисковый клапан, ручной, 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V01-FR02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Дисковый клапан, ручной, 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V01-PB01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Дисковый клапан, ручной, 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V02-FR01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Дисковый клапан, ручной, 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V02-FR02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Обратный клапан, 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V02-PB01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2"/>
              </w:numPr>
              <w:tabs>
                <w:tab w:val="left" w:pos="516"/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Обратный клапан, н/</w:t>
            </w:r>
            <w:proofErr w:type="gramStart"/>
            <w:r w:rsidRPr="00C66AF3">
              <w:rPr>
                <w:i/>
                <w:sz w:val="20"/>
                <w:szCs w:val="20"/>
              </w:rPr>
              <w:t>п</w:t>
            </w:r>
            <w:proofErr w:type="gramEnd"/>
            <w:r w:rsidRPr="00C66AF3">
              <w:rPr>
                <w:i/>
                <w:sz w:val="20"/>
                <w:szCs w:val="20"/>
              </w:rPr>
              <w:t>, 2-way, DN15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V01-SD01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V01-UV01</w:t>
            </w:r>
            <w:r w:rsidR="00EC2265">
              <w:rPr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V03-FR01</w:t>
            </w:r>
            <w:r w:rsidR="00EC2265" w:rsidRPr="00EC2265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EC2265" w:rsidRPr="00EC2265">
              <w:rPr>
                <w:i/>
                <w:sz w:val="16"/>
                <w:szCs w:val="16"/>
                <w:lang w:val="en-US"/>
              </w:rPr>
              <w:t>приложение</w:t>
            </w:r>
            <w:proofErr w:type="spellEnd"/>
            <w:r w:rsidR="00EC2265" w:rsidRPr="00EC2265">
              <w:rPr>
                <w:i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a3"/>
              <w:numPr>
                <w:ilvl w:val="0"/>
                <w:numId w:val="12"/>
              </w:numPr>
              <w:tabs>
                <w:tab w:val="left" w:pos="516"/>
              </w:tabs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3711F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1B3AA0">
              <w:rPr>
                <w:i/>
                <w:sz w:val="16"/>
                <w:szCs w:val="16"/>
              </w:rPr>
              <w:t xml:space="preserve">Поз. </w:t>
            </w:r>
            <w:r w:rsidRPr="001B3AA0">
              <w:rPr>
                <w:i/>
                <w:sz w:val="16"/>
                <w:szCs w:val="16"/>
                <w:lang w:val="en-US"/>
              </w:rPr>
              <w:t>V03-PB01</w:t>
            </w:r>
            <w:r w:rsidR="00EC2265" w:rsidRPr="00EC2265">
              <w:rPr>
                <w:i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EC2265" w:rsidRPr="00EC2265">
              <w:rPr>
                <w:i/>
                <w:sz w:val="16"/>
                <w:szCs w:val="16"/>
                <w:lang w:val="en-US"/>
              </w:rPr>
              <w:t>приложение</w:t>
            </w:r>
            <w:proofErr w:type="spellEnd"/>
            <w:r w:rsidR="00EC2265" w:rsidRPr="00EC2265">
              <w:rPr>
                <w:i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C12DD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FC4C4D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Исходная вода поступает из центрального городского водопровода г. Борисов</w:t>
            </w:r>
            <w:r w:rsidR="00FC4C4D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 xml:space="preserve"> и соотве</w:t>
            </w:r>
            <w:r w:rsidRPr="00C66AF3">
              <w:rPr>
                <w:i/>
                <w:sz w:val="20"/>
                <w:szCs w:val="20"/>
              </w:rPr>
              <w:t>т</w:t>
            </w:r>
            <w:r w:rsidRPr="00C66AF3">
              <w:rPr>
                <w:i/>
                <w:sz w:val="20"/>
                <w:szCs w:val="20"/>
              </w:rPr>
              <w:lastRenderedPageBreak/>
              <w:t>ствует СанПиН 10-124-РБ 99. Ниже представлены контролируемые параметры исходной во</w:t>
            </w:r>
            <w:r w:rsidR="00FC4C4D">
              <w:rPr>
                <w:i/>
                <w:sz w:val="20"/>
                <w:szCs w:val="20"/>
              </w:rPr>
              <w:t>ды</w:t>
            </w:r>
            <w:r w:rsidRPr="00C66AF3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Вкус (привкус) – </w:t>
            </w:r>
            <w:r w:rsidR="005B183C">
              <w:rPr>
                <w:i/>
                <w:sz w:val="20"/>
                <w:szCs w:val="20"/>
              </w:rPr>
              <w:t>не более 2</w:t>
            </w:r>
            <w:r w:rsidRPr="00C66AF3">
              <w:rPr>
                <w:i/>
                <w:sz w:val="20"/>
                <w:szCs w:val="20"/>
              </w:rPr>
              <w:t xml:space="preserve"> баллов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2F06D6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Запах, при 20 и 60 градусах – </w:t>
            </w:r>
            <w:r w:rsidR="005B183C">
              <w:rPr>
                <w:i/>
                <w:sz w:val="20"/>
                <w:szCs w:val="20"/>
              </w:rPr>
              <w:t>не более 2</w:t>
            </w:r>
            <w:r w:rsidRPr="00C66AF3">
              <w:rPr>
                <w:i/>
                <w:sz w:val="20"/>
                <w:szCs w:val="20"/>
              </w:rPr>
              <w:t xml:space="preserve"> баллов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2F06D6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Мутность &lt; </w:t>
            </w:r>
            <w:r w:rsidR="005B183C">
              <w:rPr>
                <w:i/>
                <w:sz w:val="20"/>
                <w:szCs w:val="20"/>
              </w:rPr>
              <w:t>1</w:t>
            </w:r>
            <w:r w:rsidRPr="00C66AF3">
              <w:rPr>
                <w:i/>
                <w:sz w:val="20"/>
                <w:szCs w:val="20"/>
              </w:rPr>
              <w:t>,5 мг/</w:t>
            </w:r>
            <w:r w:rsidR="005B183C">
              <w:rPr>
                <w:i/>
                <w:sz w:val="20"/>
                <w:szCs w:val="20"/>
              </w:rPr>
              <w:t>л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2F06D6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A61573" w:rsidRDefault="00A96101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Цветность – </w:t>
            </w:r>
            <w:r w:rsidR="005B183C">
              <w:rPr>
                <w:i/>
                <w:sz w:val="20"/>
                <w:szCs w:val="20"/>
              </w:rPr>
              <w:t>не более 20</w:t>
            </w:r>
            <w:r w:rsidRPr="00C66AF3">
              <w:rPr>
                <w:i/>
                <w:sz w:val="20"/>
                <w:szCs w:val="20"/>
              </w:rPr>
              <w:t xml:space="preserve"> градусов цветности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Массовая концентрация марганца – 0,</w:t>
            </w:r>
            <w:r w:rsidR="005B183C">
              <w:rPr>
                <w:i/>
                <w:sz w:val="20"/>
                <w:szCs w:val="20"/>
              </w:rPr>
              <w:t>1</w:t>
            </w:r>
            <w:r w:rsidRPr="00C66AF3">
              <w:rPr>
                <w:i/>
                <w:sz w:val="20"/>
                <w:szCs w:val="20"/>
              </w:rPr>
              <w:t xml:space="preserve"> мг/дм³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Массовая концентрация нитратов – </w:t>
            </w:r>
            <w:r w:rsidR="005B183C">
              <w:rPr>
                <w:i/>
                <w:sz w:val="20"/>
                <w:szCs w:val="20"/>
              </w:rPr>
              <w:t>не более 45</w:t>
            </w:r>
            <w:r w:rsidRPr="00C66AF3">
              <w:rPr>
                <w:i/>
                <w:sz w:val="20"/>
                <w:szCs w:val="20"/>
              </w:rPr>
              <w:t xml:space="preserve"> мг/дм³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Массовая концентрация железа – </w:t>
            </w:r>
            <w:r w:rsidR="005B183C">
              <w:rPr>
                <w:i/>
                <w:sz w:val="20"/>
                <w:szCs w:val="20"/>
              </w:rPr>
              <w:t xml:space="preserve">не более </w:t>
            </w:r>
            <w:r w:rsidRPr="00C66AF3">
              <w:rPr>
                <w:i/>
                <w:sz w:val="20"/>
                <w:szCs w:val="20"/>
              </w:rPr>
              <w:t>0,</w:t>
            </w:r>
            <w:r w:rsidR="005B183C">
              <w:rPr>
                <w:i/>
                <w:sz w:val="20"/>
                <w:szCs w:val="20"/>
              </w:rPr>
              <w:t>3</w:t>
            </w:r>
            <w:r w:rsidRPr="00C66AF3">
              <w:rPr>
                <w:i/>
                <w:sz w:val="20"/>
                <w:szCs w:val="20"/>
              </w:rPr>
              <w:t xml:space="preserve"> мг/дм³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Общая жесткость – </w:t>
            </w:r>
            <w:r w:rsidR="005B183C" w:rsidRPr="005B183C">
              <w:rPr>
                <w:i/>
                <w:sz w:val="20"/>
                <w:szCs w:val="20"/>
              </w:rPr>
              <w:t xml:space="preserve">не более 7,0 </w:t>
            </w:r>
            <w:proofErr w:type="spellStart"/>
            <w:r w:rsidR="005B183C" w:rsidRPr="005B183C">
              <w:rPr>
                <w:i/>
                <w:sz w:val="20"/>
                <w:szCs w:val="20"/>
              </w:rPr>
              <w:t>ммоль</w:t>
            </w:r>
            <w:proofErr w:type="spellEnd"/>
            <w:r w:rsidR="005B183C" w:rsidRPr="005B183C">
              <w:rPr>
                <w:i/>
                <w:sz w:val="20"/>
                <w:szCs w:val="20"/>
              </w:rPr>
              <w:t>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Водородный показатель рН – </w:t>
            </w:r>
            <w:r w:rsidR="005B183C">
              <w:rPr>
                <w:i/>
                <w:sz w:val="20"/>
                <w:szCs w:val="20"/>
              </w:rPr>
              <w:t xml:space="preserve">не более 6,0 – 9,0 </w:t>
            </w:r>
            <w:r w:rsidRPr="00C66AF3">
              <w:rPr>
                <w:i/>
                <w:sz w:val="20"/>
                <w:szCs w:val="20"/>
              </w:rPr>
              <w:t>ед. рН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Массовая концентрация </w:t>
            </w:r>
            <w:proofErr w:type="gramStart"/>
            <w:r w:rsidRPr="00C66AF3">
              <w:rPr>
                <w:i/>
                <w:sz w:val="20"/>
                <w:szCs w:val="20"/>
              </w:rPr>
              <w:t>сульфат-ионов</w:t>
            </w:r>
            <w:proofErr w:type="gramEnd"/>
            <w:r w:rsidRPr="00C66AF3">
              <w:rPr>
                <w:i/>
                <w:sz w:val="20"/>
                <w:szCs w:val="20"/>
              </w:rPr>
              <w:t xml:space="preserve"> – </w:t>
            </w:r>
            <w:r w:rsidR="005B183C">
              <w:rPr>
                <w:i/>
                <w:sz w:val="20"/>
                <w:szCs w:val="20"/>
              </w:rPr>
              <w:t>не более 500</w:t>
            </w:r>
            <w:r w:rsidRPr="00C66AF3">
              <w:rPr>
                <w:i/>
                <w:sz w:val="20"/>
                <w:szCs w:val="20"/>
              </w:rPr>
              <w:t xml:space="preserve"> мг/дм³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5B183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Общая минерализация (с</w:t>
            </w:r>
            <w:r w:rsidR="0089625C" w:rsidRPr="00C66AF3">
              <w:rPr>
                <w:i/>
                <w:sz w:val="20"/>
                <w:szCs w:val="20"/>
              </w:rPr>
              <w:t>ухой остаток</w:t>
            </w:r>
            <w:r>
              <w:rPr>
                <w:i/>
                <w:sz w:val="20"/>
                <w:szCs w:val="20"/>
              </w:rPr>
              <w:t>)</w:t>
            </w:r>
            <w:r w:rsidR="0089625C" w:rsidRPr="00C66AF3">
              <w:rPr>
                <w:i/>
                <w:sz w:val="20"/>
                <w:szCs w:val="20"/>
              </w:rPr>
              <w:t xml:space="preserve"> – </w:t>
            </w:r>
            <w:r>
              <w:rPr>
                <w:i/>
                <w:sz w:val="20"/>
                <w:szCs w:val="20"/>
              </w:rPr>
              <w:t>не более 1000</w:t>
            </w:r>
            <w:r w:rsidR="0089625C" w:rsidRPr="00C66AF3">
              <w:rPr>
                <w:i/>
                <w:sz w:val="20"/>
                <w:szCs w:val="20"/>
              </w:rPr>
              <w:t xml:space="preserve"> мг/дм³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A96101">
            <w:pPr>
              <w:pStyle w:val="TableParagraph"/>
              <w:numPr>
                <w:ilvl w:val="0"/>
                <w:numId w:val="1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B183C">
            <w:pPr>
              <w:pStyle w:val="TableParagraph"/>
              <w:tabs>
                <w:tab w:val="left" w:pos="940"/>
              </w:tabs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proofErr w:type="spellStart"/>
            <w:r w:rsidRPr="00C66AF3">
              <w:rPr>
                <w:i/>
                <w:sz w:val="20"/>
                <w:szCs w:val="20"/>
              </w:rPr>
              <w:t>Перманганатная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окисляемость – </w:t>
            </w:r>
            <w:r w:rsidR="005B183C">
              <w:rPr>
                <w:i/>
                <w:sz w:val="20"/>
                <w:szCs w:val="20"/>
              </w:rPr>
              <w:t>не более 5</w:t>
            </w:r>
            <w:r w:rsidRPr="00C66AF3">
              <w:rPr>
                <w:i/>
                <w:sz w:val="20"/>
                <w:szCs w:val="20"/>
              </w:rPr>
              <w:t>,</w:t>
            </w:r>
            <w:r w:rsidR="005B183C">
              <w:rPr>
                <w:i/>
                <w:sz w:val="20"/>
                <w:szCs w:val="20"/>
              </w:rPr>
              <w:t>0</w:t>
            </w:r>
            <w:r w:rsidRPr="00C66AF3">
              <w:rPr>
                <w:i/>
                <w:sz w:val="20"/>
                <w:szCs w:val="20"/>
              </w:rPr>
              <w:t xml:space="preserve"> мг/дм³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F61FD8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A96101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4C81" w:rsidRPr="00C66AF3" w:rsidTr="00AC12DD">
        <w:trPr>
          <w:trHeight w:val="20"/>
        </w:trPr>
        <w:tc>
          <w:tcPr>
            <w:tcW w:w="15711" w:type="dxa"/>
            <w:gridSpan w:val="13"/>
            <w:tcBorders>
              <w:bottom w:val="single" w:sz="4" w:space="0" w:color="000000"/>
            </w:tcBorders>
          </w:tcPr>
          <w:p w:rsidR="00BD4C81" w:rsidRPr="00BE76D9" w:rsidRDefault="00BD4C81" w:rsidP="004B2135">
            <w:pPr>
              <w:pStyle w:val="TableParagraph"/>
              <w:spacing w:before="40" w:after="40" w:line="200" w:lineRule="exact"/>
              <w:ind w:left="174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34" w:name="_Toc98356202"/>
            <w:bookmarkStart w:id="35" w:name="_Toc98358957"/>
            <w:r w:rsidRPr="00BE76D9">
              <w:rPr>
                <w:i/>
                <w:color w:val="00B0F0"/>
                <w:sz w:val="20"/>
                <w:szCs w:val="20"/>
              </w:rPr>
              <w:t>6.3 Узел механической фильтрации</w:t>
            </w:r>
            <w:bookmarkEnd w:id="34"/>
            <w:bookmarkEnd w:id="35"/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Смонтированый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на раме из нержавеющей стали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1304D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Габариты</w:t>
            </w:r>
            <w:r w:rsidR="00E76F48">
              <w:rPr>
                <w:rFonts w:ascii="Arial" w:hAnsi="Arial" w:cs="Arial"/>
                <w:i/>
                <w:sz w:val="20"/>
                <w:szCs w:val="20"/>
              </w:rPr>
              <w:t>, не более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: 2100х2000х2600 мм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1304D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Материал обвязки AISI 304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1304D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4C8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D4C81" w:rsidRPr="00C66AF3" w:rsidRDefault="00BD4C81" w:rsidP="00896EF6">
            <w:pPr>
              <w:pStyle w:val="TableParagraph"/>
              <w:numPr>
                <w:ilvl w:val="0"/>
                <w:numId w:val="1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D4C81" w:rsidRPr="00C66AF3" w:rsidRDefault="00BD4C81" w:rsidP="00C66AF3">
            <w:pPr>
              <w:spacing w:before="40" w:after="40" w:line="200" w:lineRule="exact"/>
              <w:ind w:left="91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В объем поставки входит: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D4C81" w:rsidRPr="00C66AF3" w:rsidRDefault="00BD4C8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D4C81" w:rsidRPr="001B3AA0" w:rsidRDefault="00BD4C81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D4C81" w:rsidRPr="00C66AF3" w:rsidRDefault="00BD4C8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D4C81" w:rsidRPr="00C66AF3" w:rsidRDefault="00BD4C8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D4C81" w:rsidRPr="00C66AF3" w:rsidRDefault="00BD4C8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D4C81" w:rsidRPr="00C66AF3" w:rsidRDefault="00BD4C8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Колонна песочного фильтра, 30"x72", макс.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бар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V=710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quartz Sand - 450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SF-01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, 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Колонна песочного фильтра, 30"x72", макс.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бар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V=710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quartz Sand - 450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SF-02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4635C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Фильтр защитный со сменны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м картриджем, 30", 30 µм</w:t>
            </w:r>
            <w:r w:rsidR="00591174">
              <w:rPr>
                <w:rFonts w:ascii="Arial" w:hAnsi="Arial" w:cs="Arial"/>
                <w:i/>
                <w:sz w:val="20"/>
                <w:szCs w:val="20"/>
              </w:rPr>
              <w:t xml:space="preserve"> – 1 шт.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FR-03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E76F48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Колонна фильтра с активированным углем, 30"x72", макс.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бар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V=710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,</w:t>
            </w:r>
            <w:r w:rsidR="00E76F4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450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CF-01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E76F48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Колонна фильтра с активированным углем, 30"x72", макс.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бар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V=710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, 450 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CF-02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4635C" w:rsidRDefault="0089625C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Фильтр защитный со сменным картриджем, 30", 10 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µм</w:t>
            </w:r>
            <w:r w:rsidR="00591174">
              <w:rPr>
                <w:rFonts w:ascii="Arial" w:hAnsi="Arial" w:cs="Arial"/>
                <w:i/>
                <w:sz w:val="20"/>
                <w:szCs w:val="20"/>
              </w:rPr>
              <w:t xml:space="preserve"> – 1 шт.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FR-04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P01-CF02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P01-FR03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P01-FR04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P01-SF02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V02-CF01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V02-CF02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V02-SF01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V02-SF02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V03-CF01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V03-CF02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V03-SF01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V03-SF02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V01-FR03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V01-FR04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,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ручной 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b/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V02-FR03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,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ручной 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V02-FR04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,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ручной 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V03-FR03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,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ручной 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V03-FR04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Управляющий клапан, электрический,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multiport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>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V01-CF01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374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Управляющий клапан, электрический,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multiport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>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266362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625C" w:rsidRPr="00EC2265" w:rsidRDefault="0089625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EC2265">
              <w:rPr>
                <w:sz w:val="16"/>
                <w:szCs w:val="16"/>
              </w:rPr>
              <w:t xml:space="preserve">Поз. </w:t>
            </w:r>
            <w:r w:rsidRPr="00EC226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V01-CF02</w:t>
            </w:r>
            <w:r w:rsidR="00EC2265" w:rsidRPr="00EC2265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827F7" w:rsidRPr="00C66AF3" w:rsidTr="00AC12DD">
        <w:trPr>
          <w:trHeight w:val="20"/>
        </w:trPr>
        <w:tc>
          <w:tcPr>
            <w:tcW w:w="15711" w:type="dxa"/>
            <w:gridSpan w:val="13"/>
            <w:tcBorders>
              <w:bottom w:val="single" w:sz="4" w:space="0" w:color="000000"/>
            </w:tcBorders>
          </w:tcPr>
          <w:p w:rsidR="008827F7" w:rsidRPr="00BE76D9" w:rsidRDefault="008827F7" w:rsidP="004B2135">
            <w:pPr>
              <w:pStyle w:val="TableParagraph"/>
              <w:spacing w:before="40" w:after="40" w:line="200" w:lineRule="exact"/>
              <w:ind w:left="174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36" w:name="_Toc98356203"/>
            <w:bookmarkStart w:id="37" w:name="_Toc98358958"/>
            <w:r w:rsidRPr="00BE76D9">
              <w:rPr>
                <w:i/>
                <w:color w:val="00B0F0"/>
                <w:sz w:val="20"/>
                <w:szCs w:val="20"/>
              </w:rPr>
              <w:t>6.4 Солевые баки</w:t>
            </w:r>
            <w:bookmarkEnd w:id="36"/>
            <w:bookmarkEnd w:id="37"/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1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Отдельно стоящие солевые баки системы умягчения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587284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1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В объем поставки входит: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587284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Емкость рассола, V = 520 л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587284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ST-01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Емкость рассола, V = 520 л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587284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ST-02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827F7" w:rsidRPr="00C66AF3" w:rsidTr="00AC12DD">
        <w:trPr>
          <w:trHeight w:val="20"/>
        </w:trPr>
        <w:tc>
          <w:tcPr>
            <w:tcW w:w="15711" w:type="dxa"/>
            <w:gridSpan w:val="13"/>
            <w:tcBorders>
              <w:bottom w:val="single" w:sz="4" w:space="0" w:color="000000"/>
            </w:tcBorders>
          </w:tcPr>
          <w:p w:rsidR="008827F7" w:rsidRPr="00BE76D9" w:rsidRDefault="008827F7" w:rsidP="004B2135">
            <w:pPr>
              <w:pStyle w:val="TableParagraph"/>
              <w:spacing w:before="40" w:after="40" w:line="200" w:lineRule="exact"/>
              <w:ind w:left="174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38" w:name="_Toc98356204"/>
            <w:bookmarkStart w:id="39" w:name="_Toc98358959"/>
            <w:r w:rsidRPr="00BE76D9">
              <w:rPr>
                <w:i/>
                <w:color w:val="00B0F0"/>
                <w:sz w:val="20"/>
                <w:szCs w:val="20"/>
              </w:rPr>
              <w:t xml:space="preserve">6.5 </w:t>
            </w:r>
            <w:proofErr w:type="spellStart"/>
            <w:r w:rsidRPr="00BE76D9">
              <w:rPr>
                <w:i/>
                <w:color w:val="00B0F0"/>
                <w:sz w:val="20"/>
                <w:szCs w:val="20"/>
              </w:rPr>
              <w:t>Умягчитель</w:t>
            </w:r>
            <w:bookmarkEnd w:id="38"/>
            <w:bookmarkEnd w:id="39"/>
            <w:proofErr w:type="spellEnd"/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Смонтирован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на раме из нержавеющей стали 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Габариты</w:t>
            </w:r>
            <w:r w:rsidR="00D4635C" w:rsidRPr="00D4635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не более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: 2100х2000х2600 мм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Материал обвязки AISI 304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2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В объем поставки входит: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A96101" w:rsidRDefault="00A96101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A96101" w:rsidRPr="001B3AA0" w:rsidRDefault="00A96101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91174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Колонна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умягчителя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24"x69", макс. 10 бар, V=450 л,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325 л.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FZ-01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591174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Колонна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умягчителя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>, 24"x69", макс. 10 бар, V=450 л, 325 л.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FZ-02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0.34...17 м3/ч.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F01-FZ01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P01-FZ02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V02-FZ01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V02-FZ02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V03-FZ01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Дисковый клапан, ручной, 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V03-FZ02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Пробоотборный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клапан, ручной, 2-way, DN6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V04-FZ02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Управляющий клапан, электрический,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multiport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>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V01-FZ01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Управляющий клапан, электрический,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multiport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>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8A4C2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EC2265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C2265">
              <w:rPr>
                <w:rFonts w:ascii="Arial" w:hAnsi="Arial" w:cs="Arial"/>
                <w:i/>
                <w:sz w:val="16"/>
                <w:szCs w:val="16"/>
              </w:rPr>
              <w:t>Поз. V01-FZ02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EC2265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20328" w:rsidRPr="00C66AF3" w:rsidTr="00AC12DD">
        <w:trPr>
          <w:trHeight w:val="20"/>
        </w:trPr>
        <w:tc>
          <w:tcPr>
            <w:tcW w:w="15711" w:type="dxa"/>
            <w:gridSpan w:val="13"/>
            <w:tcBorders>
              <w:bottom w:val="single" w:sz="4" w:space="0" w:color="000000"/>
            </w:tcBorders>
          </w:tcPr>
          <w:p w:rsidR="00520328" w:rsidRPr="00BE76D9" w:rsidRDefault="001E463B" w:rsidP="004B2135">
            <w:pPr>
              <w:pStyle w:val="TableParagraph"/>
              <w:spacing w:before="40" w:after="40" w:line="200" w:lineRule="exact"/>
              <w:ind w:left="174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40" w:name="_Toc98356205"/>
            <w:bookmarkStart w:id="41" w:name="_Toc98358960"/>
            <w:r w:rsidRPr="00BE76D9">
              <w:rPr>
                <w:i/>
                <w:color w:val="00B0F0"/>
                <w:sz w:val="20"/>
                <w:szCs w:val="20"/>
              </w:rPr>
              <w:t>6.6 Установка обратного осмоса</w:t>
            </w:r>
            <w:bookmarkEnd w:id="40"/>
            <w:bookmarkEnd w:id="41"/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Смонтирована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на раме из нержавеющей стали 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C91D7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Габариты: 5000х1750х2015 мм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C91D7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Материал обвязки AISI 304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C91D7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D335C6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Материал обвязки </w:t>
            </w:r>
            <w:proofErr w:type="spell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пермиата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1 и 2 ступени: AISI 316L,Ra &lt;0,8 </w:t>
            </w:r>
            <w:r w:rsidR="00D335C6">
              <w:rPr>
                <w:rFonts w:ascii="Arial" w:hAnsi="Arial" w:cs="Arial"/>
                <w:i/>
                <w:sz w:val="20"/>
                <w:szCs w:val="20"/>
              </w:rPr>
              <w:t>µ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m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C91D7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Производительность 8000 л/час, </w:t>
            </w:r>
            <w:bookmarkStart w:id="42" w:name="_GoBack"/>
            <w:bookmarkEnd w:id="42"/>
            <w:r w:rsidRPr="00927FFD">
              <w:rPr>
                <w:rFonts w:ascii="Arial" w:hAnsi="Arial" w:cs="Arial"/>
                <w:i/>
                <w:sz w:val="20"/>
                <w:szCs w:val="20"/>
              </w:rPr>
              <w:t xml:space="preserve">необходимая </w:t>
            </w:r>
            <w:r w:rsidR="00D335C6" w:rsidRPr="00927FFD">
              <w:rPr>
                <w:rFonts w:ascii="Arial" w:hAnsi="Arial" w:cs="Arial"/>
                <w:i/>
                <w:sz w:val="20"/>
                <w:szCs w:val="20"/>
              </w:rPr>
              <w:t>электропроводимость &lt;1,3 µ</w:t>
            </w:r>
            <w:r w:rsidRPr="00927FFD">
              <w:rPr>
                <w:rFonts w:ascii="Arial" w:hAnsi="Arial" w:cs="Arial"/>
                <w:i/>
                <w:sz w:val="20"/>
                <w:szCs w:val="20"/>
              </w:rPr>
              <w:t>S/см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C91D75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1B3AA0" w:rsidRDefault="0089625C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20328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520328" w:rsidRPr="00C66AF3" w:rsidRDefault="00520328" w:rsidP="00896EF6">
            <w:pPr>
              <w:pStyle w:val="TableParagraph"/>
              <w:numPr>
                <w:ilvl w:val="0"/>
                <w:numId w:val="2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520328" w:rsidRPr="00C66AF3" w:rsidRDefault="001E463B" w:rsidP="00C66AF3">
            <w:pPr>
              <w:pStyle w:val="TableParagraph"/>
              <w:spacing w:before="40" w:after="40" w:line="200" w:lineRule="exact"/>
              <w:ind w:left="91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 объем поставки входит: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520328" w:rsidRPr="00C66AF3" w:rsidRDefault="00520328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520328" w:rsidRPr="001B3AA0" w:rsidRDefault="00520328" w:rsidP="00C66AF3">
            <w:pPr>
              <w:pStyle w:val="TableParagraph"/>
              <w:spacing w:before="40" w:after="40" w:line="20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520328" w:rsidRPr="00DB5675" w:rsidRDefault="00520328" w:rsidP="00C66AF3">
            <w:pPr>
              <w:pStyle w:val="TableParagraph"/>
              <w:spacing w:before="40" w:after="40" w:line="200" w:lineRule="exact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520328" w:rsidRPr="00C66AF3" w:rsidRDefault="00520328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520328" w:rsidRPr="00C66AF3" w:rsidRDefault="00520328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520328" w:rsidRPr="00C66AF3" w:rsidRDefault="00520328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Фильтр защитный</w:t>
            </w:r>
            <w:r w:rsidR="00FC4C4D">
              <w:rPr>
                <w:rFonts w:ascii="Arial" w:hAnsi="Arial" w:cs="Arial"/>
                <w:i/>
                <w:sz w:val="20"/>
                <w:szCs w:val="20"/>
              </w:rPr>
              <w:t xml:space="preserve"> со сменным картриджем, 30", 5 </w:t>
            </w:r>
            <w:proofErr w:type="spellStart"/>
            <w:r w:rsidR="00FC4C4D">
              <w:rPr>
                <w:rFonts w:ascii="Arial" w:hAnsi="Arial" w:cs="Arial"/>
                <w:i/>
                <w:sz w:val="20"/>
                <w:szCs w:val="20"/>
              </w:rPr>
              <w:t>μ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м</w:t>
            </w:r>
            <w:proofErr w:type="spell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- 3 шт.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FR-11</w:t>
            </w:r>
            <w:r w:rsidR="00EC2265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Насос высокого давления первой с</w:t>
            </w:r>
            <w:r w:rsidR="00FC4C4D">
              <w:rPr>
                <w:rFonts w:ascii="Arial" w:hAnsi="Arial" w:cs="Arial"/>
                <w:i/>
                <w:sz w:val="20"/>
                <w:szCs w:val="20"/>
              </w:rPr>
              <w:t>тупени обратного осмоса, 13.6 м³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/ч; 21.85 бар, 15 кВт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PB-11</w:t>
            </w:r>
            <w:r w:rsidR="00EC2265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C66AF3" w:rsidRDefault="0089625C" w:rsidP="00C66AF3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Насос высокого давления второй </w:t>
            </w:r>
            <w:r w:rsidR="00FC4C4D">
              <w:rPr>
                <w:rFonts w:ascii="Arial" w:hAnsi="Arial" w:cs="Arial"/>
                <w:i/>
                <w:sz w:val="20"/>
                <w:szCs w:val="20"/>
              </w:rPr>
              <w:t>ступени обратного осмоса, 8.9 м³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/ч; 19.65 бар, 5.5 кВт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PB-12</w:t>
            </w:r>
            <w:r w:rsidR="00EC2265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EC2265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335C6" w:rsidRDefault="0089625C" w:rsidP="00D335C6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D335C6">
              <w:rPr>
                <w:rFonts w:ascii="Arial" w:hAnsi="Arial" w:cs="Arial"/>
                <w:i/>
                <w:sz w:val="20"/>
                <w:szCs w:val="20"/>
              </w:rPr>
              <w:t>- Корпус</w:t>
            </w:r>
            <w:r w:rsidR="00D335C6" w:rsidRPr="00D335C6">
              <w:rPr>
                <w:rFonts w:ascii="Arial" w:hAnsi="Arial" w:cs="Arial"/>
                <w:i/>
                <w:sz w:val="20"/>
                <w:szCs w:val="20"/>
              </w:rPr>
              <w:t xml:space="preserve"> обратного осмоса 1-ой ступени</w:t>
            </w:r>
            <w:r w:rsidRPr="00D335C6">
              <w:rPr>
                <w:rFonts w:ascii="Arial" w:hAnsi="Arial" w:cs="Arial"/>
                <w:i/>
                <w:sz w:val="20"/>
                <w:szCs w:val="20"/>
              </w:rPr>
              <w:t>, макс. 25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MH-11A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335C6" w:rsidRDefault="0089625C" w:rsidP="00D335C6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D335C6">
              <w:rPr>
                <w:rFonts w:ascii="Arial" w:hAnsi="Arial" w:cs="Arial"/>
                <w:i/>
                <w:sz w:val="20"/>
                <w:szCs w:val="20"/>
              </w:rPr>
              <w:t>- Корпус</w:t>
            </w:r>
            <w:r w:rsidR="00D335C6" w:rsidRPr="00D335C6">
              <w:rPr>
                <w:rFonts w:ascii="Arial" w:hAnsi="Arial" w:cs="Arial"/>
                <w:i/>
                <w:sz w:val="20"/>
                <w:szCs w:val="20"/>
              </w:rPr>
              <w:t xml:space="preserve"> обратного осмоса 1-ой ступени</w:t>
            </w:r>
            <w:r w:rsidRPr="00D335C6">
              <w:rPr>
                <w:rFonts w:ascii="Arial" w:hAnsi="Arial" w:cs="Arial"/>
                <w:i/>
                <w:sz w:val="20"/>
                <w:szCs w:val="20"/>
              </w:rPr>
              <w:t>, макс. 25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MH-11B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335C6" w:rsidRDefault="0089625C" w:rsidP="00D335C6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D335C6">
              <w:rPr>
                <w:rFonts w:ascii="Arial" w:hAnsi="Arial" w:cs="Arial"/>
                <w:i/>
                <w:sz w:val="20"/>
                <w:szCs w:val="20"/>
              </w:rPr>
              <w:t>- Корпус</w:t>
            </w:r>
            <w:r w:rsidR="00D335C6" w:rsidRPr="00D335C6">
              <w:rPr>
                <w:rFonts w:ascii="Arial" w:hAnsi="Arial" w:cs="Arial"/>
                <w:i/>
                <w:sz w:val="20"/>
                <w:szCs w:val="20"/>
              </w:rPr>
              <w:t xml:space="preserve"> обратного осмоса 1-ой ступени</w:t>
            </w:r>
            <w:r w:rsidRPr="00D335C6">
              <w:rPr>
                <w:rFonts w:ascii="Arial" w:hAnsi="Arial" w:cs="Arial"/>
                <w:i/>
                <w:sz w:val="20"/>
                <w:szCs w:val="20"/>
              </w:rPr>
              <w:t>, макс. 25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MH-11C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335C6" w:rsidRDefault="0089625C" w:rsidP="00D335C6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D335C6">
              <w:rPr>
                <w:rFonts w:ascii="Arial" w:hAnsi="Arial" w:cs="Arial"/>
                <w:i/>
                <w:sz w:val="20"/>
                <w:szCs w:val="20"/>
              </w:rPr>
              <w:t>- Корпус</w:t>
            </w:r>
            <w:r w:rsidR="00D335C6" w:rsidRPr="00D335C6">
              <w:rPr>
                <w:rFonts w:ascii="Arial" w:hAnsi="Arial" w:cs="Arial"/>
                <w:i/>
                <w:sz w:val="20"/>
                <w:szCs w:val="20"/>
              </w:rPr>
              <w:t xml:space="preserve"> обратного осмоса 2-ой ступени</w:t>
            </w:r>
            <w:r w:rsidRPr="00D335C6">
              <w:rPr>
                <w:rFonts w:ascii="Arial" w:hAnsi="Arial" w:cs="Arial"/>
                <w:i/>
                <w:sz w:val="20"/>
                <w:szCs w:val="20"/>
              </w:rPr>
              <w:t>, макс. 25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MH-12A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9625C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89625C" w:rsidRPr="00C66AF3" w:rsidRDefault="0089625C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89625C" w:rsidRPr="00D335C6" w:rsidRDefault="0089625C" w:rsidP="00D335C6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D335C6">
              <w:rPr>
                <w:rFonts w:ascii="Arial" w:hAnsi="Arial" w:cs="Arial"/>
                <w:i/>
                <w:sz w:val="20"/>
                <w:szCs w:val="20"/>
              </w:rPr>
              <w:t>- Корпус обратного осмоса 2-ой ступени, макс. 25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89625C" w:rsidRDefault="0089625C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89625C" w:rsidRPr="00FE0E1F" w:rsidRDefault="0089625C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MH-12B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89625C" w:rsidRPr="00C66AF3" w:rsidRDefault="0089625C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M01-MH11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M02-MH11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M03-MH11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M04-MH11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M05-MH11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M06-MH11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1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M07-MH11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M08-MH11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1-ой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M09-MH11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M01-MH12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M02-MH12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M03-MH12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M04-MH12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M05-MH12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M06-MH12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M07-MH12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D4635C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Модуль обратного осмоса 2-ой ступени, ASR 99.8%, F = 37 м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, макс. 41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M08-MH12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 xml:space="preserve">Мембранный дегазатор, F = 40 </w:t>
            </w:r>
            <w:proofErr w:type="gramStart"/>
            <w:r w:rsidR="00D4635C">
              <w:rPr>
                <w:rFonts w:ascii="Arial" w:hAnsi="Arial" w:cs="Arial"/>
                <w:i/>
                <w:sz w:val="20"/>
                <w:szCs w:val="20"/>
              </w:rPr>
              <w:t>H</w:t>
            </w:r>
            <w:proofErr w:type="gramEnd"/>
            <w:r w:rsidR="00D4635C">
              <w:rPr>
                <w:rFonts w:ascii="Arial" w:hAnsi="Arial" w:cs="Arial"/>
                <w:i/>
                <w:sz w:val="20"/>
                <w:szCs w:val="20"/>
              </w:rPr>
              <w:t>м³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/ч, макс. 6.2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MG-11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Капсул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ьный фильтр воздуха, 7.9", 0.2 µ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AF-11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500...5000 л/ч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F01-MH11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500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…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5000 л/ч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D4635C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F02-MH11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, 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6,5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…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60 Нм3/ч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F01-AF11</w:t>
            </w:r>
            <w:r w:rsidR="00FE0E1F" w:rsidRPr="00D4635C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1000</w:t>
            </w:r>
            <w:r w:rsidR="00D4635C">
              <w:rPr>
                <w:rFonts w:ascii="Arial" w:hAnsi="Arial" w:cs="Arial"/>
                <w:i/>
                <w:sz w:val="20"/>
                <w:szCs w:val="20"/>
                <w:lang w:val="en-US"/>
              </w:rPr>
              <w:t>..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.10000 л/ч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F01-MG11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F04BBD" w:rsidRPr="00C66AF3" w:rsidRDefault="00BE2E6D" w:rsidP="00F04BBD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100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…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1000 л/ч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F01-MH12</w:t>
            </w:r>
            <w:r w:rsidR="00FE0E1F" w:rsidRPr="00D4635C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Расходомер, 600</w:t>
            </w:r>
            <w:r w:rsidR="00D4635C">
              <w:rPr>
                <w:rFonts w:ascii="Arial" w:hAnsi="Arial" w:cs="Arial"/>
                <w:i/>
                <w:sz w:val="20"/>
                <w:szCs w:val="20"/>
              </w:rPr>
              <w:t>…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6000 л/ч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F02-MH12</w:t>
            </w:r>
            <w:r w:rsidR="00FE0E1F" w:rsidRPr="00D4635C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P01-FR11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P02-FR11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P01-PB11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0...+40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P02-PB11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, 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0...+40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P01-MH11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Манометр, 0.1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P01-AF11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0...+10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P01-PB12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0...+40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P02-PB12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spacing w:before="40" w:after="40" w:line="200" w:lineRule="exact"/>
              <w:ind w:left="90" w:firstLine="283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- Датчик давления, 0...+40 бар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spacing w:before="40" w:after="40" w:line="200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E0E1F">
              <w:rPr>
                <w:rFonts w:ascii="Arial" w:hAnsi="Arial" w:cs="Arial"/>
                <w:i/>
                <w:sz w:val="16"/>
                <w:szCs w:val="16"/>
              </w:rPr>
              <w:t>Поз. P01-MH12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rFonts w:ascii="Arial" w:hAnsi="Arial" w:cs="Arial"/>
                <w:i/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электропроводности, 0.04</w:t>
            </w:r>
            <w:r w:rsidR="00591174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…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500 </w:t>
            </w:r>
            <w:r w:rsidR="00591174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µ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/см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FE0E1F">
              <w:rPr>
                <w:sz w:val="16"/>
                <w:szCs w:val="16"/>
              </w:rPr>
              <w:t xml:space="preserve">Поз. 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MG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11</w:t>
            </w:r>
            <w:r w:rsidR="00FE0E1F" w:rsidRPr="00591174">
              <w:rPr>
                <w:i w:val="0"/>
                <w:sz w:val="16"/>
                <w:szCs w:val="16"/>
              </w:rPr>
              <w:t xml:space="preserve">, </w:t>
            </w:r>
            <w:r w:rsidR="00FE0E1F" w:rsidRPr="00FE0E1F">
              <w:rPr>
                <w:sz w:val="16"/>
                <w:szCs w:val="16"/>
              </w:rPr>
              <w:t>приложение</w:t>
            </w:r>
            <w:r w:rsidR="00FE0E1F" w:rsidRPr="00591174">
              <w:rPr>
                <w:sz w:val="16"/>
                <w:szCs w:val="16"/>
              </w:rPr>
              <w:t xml:space="preserve"> </w:t>
            </w:r>
            <w:r w:rsidR="00FE0E1F" w:rsidRPr="00FE0E1F">
              <w:rPr>
                <w:sz w:val="16"/>
                <w:szCs w:val="16"/>
              </w:rPr>
              <w:t>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электропроводности, 0.04</w:t>
            </w:r>
            <w:r w:rsidR="00591174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…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500 </w:t>
            </w:r>
            <w:r w:rsidR="00591174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µ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/см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FE0E1F">
              <w:rPr>
                <w:sz w:val="16"/>
                <w:szCs w:val="16"/>
              </w:rPr>
              <w:t xml:space="preserve">Поз. 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MH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="00FE0E1F" w:rsidRPr="00591174">
              <w:rPr>
                <w:i w:val="0"/>
                <w:sz w:val="16"/>
                <w:szCs w:val="16"/>
              </w:rPr>
              <w:t xml:space="preserve">, </w:t>
            </w:r>
            <w:r w:rsidR="00FE0E1F" w:rsidRPr="00FE0E1F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Преобразователь электропроводности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FE0E1F">
              <w:rPr>
                <w:sz w:val="16"/>
                <w:szCs w:val="16"/>
              </w:rPr>
              <w:t xml:space="preserve">Поз. 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Q02-MG11</w:t>
            </w:r>
            <w:r w:rsidR="00FE0E1F" w:rsidRP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FE0E1F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Прибор контроля жесткости, 0.05</w:t>
            </w:r>
            <w:r w:rsidR="00591174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…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0.5 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0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dH</w:t>
            </w:r>
            <w:proofErr w:type="spellEnd"/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FE0E1F">
              <w:rPr>
                <w:sz w:val="16"/>
                <w:szCs w:val="16"/>
              </w:rPr>
              <w:t xml:space="preserve">Поз. 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FE0E1F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FZ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02</w:t>
            </w:r>
            <w:r w:rsidR="00FE0E1F" w:rsidRPr="00591174">
              <w:rPr>
                <w:i w:val="0"/>
                <w:sz w:val="16"/>
                <w:szCs w:val="16"/>
              </w:rPr>
              <w:t xml:space="preserve">, </w:t>
            </w:r>
            <w:r w:rsidR="00FE0E1F" w:rsidRPr="00FE0E1F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Дисковый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05-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FZ</w:t>
            </w:r>
            <w:r w:rsidRPr="00591174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02</w:t>
            </w:r>
            <w:r w:rsidR="00FE0E1F" w:rsidRPr="00591174">
              <w:rPr>
                <w:i w:val="0"/>
                <w:sz w:val="16"/>
                <w:szCs w:val="16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V01-AF11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V09-MH11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V08-MH11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Дисковый клапан, пневматический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V06-FR11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Дисковый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V01-PB12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V05-MH11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V07-MH11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V01-MG11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25/10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25/10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40/25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25/10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40/10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V06-MH11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V02-PB12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V05-MH12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V06-MH12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V08-MH12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8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V03-PB12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V07-MH12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DN50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V01-PB11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V02-PB1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DN40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V03-PB11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Обратный клапан,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DN25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FE0E1F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  <w:lang w:val="en-US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V04-PB1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Редукционный клапан,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DN8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V02-AF11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Редукционный клапан,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50, </w:t>
            </w:r>
            <w:proofErr w:type="gram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out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= 1-3.5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bar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V07-FR11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Пробоотборный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Пробоотборный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Пробоотборный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Пробоотборный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V05-FR11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V10-MH11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V02-MH12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Default="00BE2E6D" w:rsidP="00C66AF3">
            <w:pPr>
              <w:pStyle w:val="af"/>
              <w:spacing w:before="40" w:after="40" w:line="200" w:lineRule="exact"/>
              <w:ind w:left="62" w:firstLine="313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nNC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  <w:p w:rsidR="00F04BBD" w:rsidRPr="00C66AF3" w:rsidRDefault="00F04BBD" w:rsidP="00C66AF3">
            <w:pPr>
              <w:pStyle w:val="af"/>
              <w:spacing w:before="40" w:after="40" w:line="200" w:lineRule="exact"/>
              <w:ind w:left="62" w:firstLine="313"/>
            </w:pP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01B8C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8626D5" w:rsidRDefault="00BE2E6D" w:rsidP="00C66AF3">
            <w:pPr>
              <w:pStyle w:val="af"/>
              <w:spacing w:before="40" w:after="40" w:line="200" w:lineRule="exact"/>
              <w:ind w:left="160"/>
              <w:jc w:val="center"/>
              <w:rPr>
                <w:sz w:val="16"/>
                <w:szCs w:val="16"/>
              </w:rPr>
            </w:pPr>
            <w:r w:rsidRPr="008626D5">
              <w:rPr>
                <w:sz w:val="16"/>
                <w:szCs w:val="16"/>
              </w:rPr>
              <w:t xml:space="preserve">Поз. </w:t>
            </w:r>
            <w:r w:rsidRPr="008626D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V11-MH11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16E1E" w:rsidRPr="00C66AF3" w:rsidTr="00AC12DD">
        <w:trPr>
          <w:trHeight w:val="20"/>
        </w:trPr>
        <w:tc>
          <w:tcPr>
            <w:tcW w:w="15711" w:type="dxa"/>
            <w:gridSpan w:val="13"/>
            <w:tcBorders>
              <w:bottom w:val="single" w:sz="4" w:space="0" w:color="000000"/>
            </w:tcBorders>
            <w:shd w:val="clear" w:color="auto" w:fill="auto"/>
          </w:tcPr>
          <w:p w:rsidR="00416E1E" w:rsidRPr="00BE76D9" w:rsidRDefault="00416E1E" w:rsidP="004B2135">
            <w:pPr>
              <w:pStyle w:val="TableParagraph"/>
              <w:spacing w:before="40" w:after="40" w:line="200" w:lineRule="exact"/>
              <w:ind w:left="171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43" w:name="_Toc98356206"/>
            <w:bookmarkStart w:id="44" w:name="_Toc98358961"/>
            <w:r w:rsidRPr="00BE76D9">
              <w:rPr>
                <w:i/>
                <w:color w:val="00B0F0"/>
                <w:sz w:val="20"/>
                <w:szCs w:val="20"/>
              </w:rPr>
              <w:lastRenderedPageBreak/>
              <w:t>6.7 Общие требования к системе получения воды очищенной</w:t>
            </w:r>
            <w:bookmarkEnd w:id="43"/>
            <w:bookmarkEnd w:id="44"/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66AF3">
              <w:t>В объем поставки входят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все соединительные трубопроводы и фитинги системы получ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е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ния воды очищенной</w:t>
            </w:r>
            <w:r w:rsidRPr="00C66AF3"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D51E8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12336C" w:rsidP="0012336C">
            <w:pPr>
              <w:pStyle w:val="af"/>
              <w:spacing w:before="40" w:after="40" w:line="200" w:lineRule="exact"/>
              <w:ind w:left="60" w:firstLine="313"/>
            </w:pPr>
            <w:r>
              <w:t xml:space="preserve">Дыхательный фильтр с подогревом, </w:t>
            </w:r>
            <w:proofErr w:type="spellStart"/>
            <w:r>
              <w:t>автоквируемый</w:t>
            </w:r>
            <w:proofErr w:type="spellEnd"/>
            <w:r>
              <w:t>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D51E8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i w:val="0"/>
              </w:rPr>
              <w:t xml:space="preserve">Очищенная вода должна соответствовать следующим качественным критериям согласно </w:t>
            </w:r>
            <w:proofErr w:type="spellStart"/>
            <w:r w:rsidRPr="00C66AF3">
              <w:rPr>
                <w:i w:val="0"/>
              </w:rPr>
              <w:t>European</w:t>
            </w:r>
            <w:proofErr w:type="spellEnd"/>
            <w:r w:rsidRPr="00C66AF3">
              <w:rPr>
                <w:i w:val="0"/>
              </w:rPr>
              <w:t xml:space="preserve"> </w:t>
            </w:r>
            <w:proofErr w:type="spellStart"/>
            <w:r w:rsidRPr="00C66AF3">
              <w:rPr>
                <w:i w:val="0"/>
              </w:rPr>
              <w:t>Pharmacopoeia</w:t>
            </w:r>
            <w:proofErr w:type="spellEnd"/>
            <w:r w:rsidRPr="00C66AF3">
              <w:rPr>
                <w:i w:val="0"/>
              </w:rPr>
              <w:t xml:space="preserve"> и требованиям заказчика: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t>Удельная электропроводимость ≤ 5.1 мкСм×см</w:t>
            </w:r>
            <w:r w:rsidRPr="00C66AF3">
              <w:rPr>
                <w:vertAlign w:val="superscript"/>
              </w:rPr>
              <w:t>-1</w:t>
            </w:r>
            <w:r w:rsidRPr="00C66AF3">
              <w:t xml:space="preserve"> при t=25 °C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D51E8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t xml:space="preserve">Нитраты ≤ 0,00002% (0,2 </w:t>
            </w:r>
            <w:proofErr w:type="spellStart"/>
            <w:r w:rsidRPr="00C66AF3">
              <w:t>ppm</w:t>
            </w:r>
            <w:proofErr w:type="spellEnd"/>
            <w:r w:rsidRPr="00C66AF3">
              <w:t>)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D51E8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t>Тяжелые металлы ≤ 0,00001% (0.</w:t>
            </w:r>
            <w:r w:rsidRPr="00C66AF3">
              <w:rPr>
                <w:lang w:val="en-US"/>
              </w:rPr>
              <w:t>1 ppm)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D51E8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t>Суммарное количество жизнеспособных аэробов ≤ 10</w:t>
            </w:r>
            <w:r w:rsidRPr="00C66AF3">
              <w:rPr>
                <w:vertAlign w:val="superscript"/>
              </w:rPr>
              <w:t>2</w:t>
            </w:r>
            <w:r w:rsidRPr="00C66AF3">
              <w:t xml:space="preserve"> КОЕ 1 мл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D51E8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FC4C4D" w:rsidRPr="00C66AF3" w:rsidTr="00AC12D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FC4C4D" w:rsidRPr="00C66AF3" w:rsidRDefault="00FC4C4D" w:rsidP="00896EF6">
            <w:pPr>
              <w:pStyle w:val="TableParagraph"/>
              <w:numPr>
                <w:ilvl w:val="0"/>
                <w:numId w:val="2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FC4C4D" w:rsidRPr="00C66AF3" w:rsidRDefault="00FC4C4D" w:rsidP="00C66AF3">
            <w:pPr>
              <w:pStyle w:val="af"/>
              <w:spacing w:before="40" w:after="40" w:line="200" w:lineRule="exact"/>
              <w:ind w:left="60" w:firstLine="313"/>
            </w:pPr>
            <w:r>
              <w:t>Восстанавливающие вещества – раствор должен оставаться слабо-розовым.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FC4C4D" w:rsidRPr="00D51E8A" w:rsidRDefault="00FC4C4D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FC4C4D" w:rsidRPr="00C66AF3" w:rsidRDefault="00FC4C4D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FC4C4D" w:rsidRPr="00C66AF3" w:rsidRDefault="00FC4C4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FC4C4D" w:rsidRPr="00C66AF3" w:rsidRDefault="00FC4C4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FC4C4D" w:rsidRPr="00C66AF3" w:rsidRDefault="00FC4C4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FC4C4D" w:rsidRPr="00C66AF3" w:rsidRDefault="00FC4C4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0328" w:rsidRPr="00C66AF3" w:rsidTr="00AC12DD">
        <w:trPr>
          <w:trHeight w:val="20"/>
        </w:trPr>
        <w:tc>
          <w:tcPr>
            <w:tcW w:w="15711" w:type="dxa"/>
            <w:gridSpan w:val="13"/>
            <w:tcBorders>
              <w:top w:val="single" w:sz="4" w:space="0" w:color="000000"/>
            </w:tcBorders>
          </w:tcPr>
          <w:p w:rsidR="00520328" w:rsidRPr="00BE76D9" w:rsidRDefault="00520328" w:rsidP="00C66AF3">
            <w:pPr>
              <w:pStyle w:val="1"/>
              <w:spacing w:before="40" w:after="40" w:line="200" w:lineRule="exact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45" w:name="_Toc87347848"/>
            <w:bookmarkStart w:id="46" w:name="_Toc87348052"/>
            <w:bookmarkStart w:id="47" w:name="_Toc98356002"/>
            <w:bookmarkStart w:id="48" w:name="_Toc98356207"/>
            <w:bookmarkStart w:id="49" w:name="_Toc98358962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 xml:space="preserve">7. </w:t>
            </w:r>
            <w:bookmarkEnd w:id="45"/>
            <w:bookmarkEnd w:id="46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Система хранения и распределения воды очищенной</w:t>
            </w:r>
            <w:bookmarkEnd w:id="47"/>
            <w:bookmarkEnd w:id="48"/>
            <w:bookmarkEnd w:id="49"/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tabs>
                <w:tab w:val="left" w:pos="515"/>
              </w:tabs>
              <w:spacing w:before="40" w:after="40" w:line="200" w:lineRule="exact"/>
              <w:ind w:left="90" w:firstLine="90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 состав системы хранения и распределения воды очищенной входит:</w:t>
            </w:r>
          </w:p>
        </w:tc>
        <w:tc>
          <w:tcPr>
            <w:tcW w:w="882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tabs>
                <w:tab w:val="left" w:pos="515"/>
              </w:tabs>
              <w:spacing w:before="40" w:after="40" w:line="200" w:lineRule="exact"/>
              <w:ind w:left="90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- Узел подачи воды очищенной 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D3A3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tabs>
                <w:tab w:val="left" w:pos="515"/>
              </w:tabs>
              <w:spacing w:before="40" w:after="40" w:line="200" w:lineRule="exact"/>
              <w:ind w:left="90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Емкость воды очищенной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D3A3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tabs>
                <w:tab w:val="left" w:pos="515"/>
              </w:tabs>
              <w:spacing w:before="40" w:after="40" w:line="200" w:lineRule="exact"/>
              <w:ind w:left="90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Узел возврата воды очищенной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D3A3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16E1E" w:rsidRPr="00C66AF3" w:rsidTr="00AC12DD">
        <w:trPr>
          <w:trHeight w:val="20"/>
        </w:trPr>
        <w:tc>
          <w:tcPr>
            <w:tcW w:w="15711" w:type="dxa"/>
            <w:gridSpan w:val="13"/>
          </w:tcPr>
          <w:p w:rsidR="00416E1E" w:rsidRPr="00BE76D9" w:rsidRDefault="00416E1E" w:rsidP="004B2135">
            <w:pPr>
              <w:pStyle w:val="TableParagraph"/>
              <w:spacing w:before="40" w:after="40" w:line="200" w:lineRule="exact"/>
              <w:ind w:left="171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50" w:name="_Toc98356208"/>
            <w:bookmarkStart w:id="51" w:name="_Toc98358963"/>
            <w:r w:rsidRPr="00BE76D9">
              <w:rPr>
                <w:i/>
                <w:color w:val="00B0F0"/>
                <w:sz w:val="20"/>
                <w:szCs w:val="20"/>
              </w:rPr>
              <w:t>7.1 Узел подачи воды очищенной</w:t>
            </w:r>
            <w:bookmarkEnd w:id="50"/>
            <w:bookmarkEnd w:id="51"/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numPr>
                <w:ilvl w:val="0"/>
                <w:numId w:val="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1"/>
            </w:pP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Смонтированый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на раме из нержавеющей стали 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8639F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numPr>
                <w:ilvl w:val="0"/>
                <w:numId w:val="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1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Материал обвязки 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AISI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316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L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Ra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≤ 0,8 </w:t>
            </w:r>
            <w:r w:rsidRPr="004B2135">
              <w:t>μ</w:t>
            </w:r>
            <w:r w:rsidRPr="004B2135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8639F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numPr>
                <w:ilvl w:val="0"/>
                <w:numId w:val="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1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Габаритные размеры не более: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1800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x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600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x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1700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8639F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C66AF3">
            <w:pPr>
              <w:pStyle w:val="TableParagraph"/>
              <w:numPr>
                <w:ilvl w:val="0"/>
                <w:numId w:val="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2" w:firstLine="311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Циркуляционные насосы фармацевтического исполнения, внутренняя конструкция нас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сов без мертвых карманов. Насосы оснащены двумя отсекающими клапанами и дренажными клапанами.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8639F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5139F" w:rsidRPr="00C66AF3" w:rsidTr="00AC12DD">
        <w:trPr>
          <w:trHeight w:val="20"/>
        </w:trPr>
        <w:tc>
          <w:tcPr>
            <w:tcW w:w="880" w:type="dxa"/>
          </w:tcPr>
          <w:p w:rsidR="0075139F" w:rsidRPr="00C66AF3" w:rsidRDefault="0075139F" w:rsidP="00C66AF3">
            <w:pPr>
              <w:pStyle w:val="TableParagraph"/>
              <w:numPr>
                <w:ilvl w:val="0"/>
                <w:numId w:val="3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75139F" w:rsidRPr="00C66AF3" w:rsidRDefault="0075139F" w:rsidP="00C66AF3">
            <w:pPr>
              <w:pStyle w:val="af"/>
              <w:spacing w:before="40" w:after="40" w:line="200" w:lineRule="exact"/>
              <w:ind w:left="62" w:firstLine="311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В объем поставки входит:</w:t>
            </w:r>
          </w:p>
        </w:tc>
        <w:tc>
          <w:tcPr>
            <w:tcW w:w="882" w:type="dxa"/>
            <w:gridSpan w:val="2"/>
          </w:tcPr>
          <w:p w:rsidR="0075139F" w:rsidRPr="00C66AF3" w:rsidRDefault="0075139F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75139F" w:rsidRPr="00675B35" w:rsidRDefault="0075139F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75139F" w:rsidRPr="00C66AF3" w:rsidRDefault="0075139F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75139F" w:rsidRPr="00C66AF3" w:rsidRDefault="0075139F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75139F" w:rsidRPr="00C66AF3" w:rsidRDefault="0075139F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</w:tcPr>
          <w:p w:rsidR="0075139F" w:rsidRPr="00C66AF3" w:rsidRDefault="0075139F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E76F48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 Циркуляцио</w:t>
            </w:r>
            <w:r w:rsidR="00FC4C4D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нный насос воды очищенной, 20 м³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/ч, 7 бар, 11 кВт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PB-21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E76F48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Циркуляционный насос воды </w:t>
            </w:r>
            <w:r w:rsidR="00FC4C4D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очищенной, 20 м³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/ч, 7 бар, 11 кВт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PB-22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F04BBD" w:rsidRPr="00F04BBD" w:rsidRDefault="00BE2E6D" w:rsidP="00F04BBD">
            <w:pPr>
              <w:pStyle w:val="af"/>
              <w:spacing w:before="40" w:after="40" w:line="200" w:lineRule="exact"/>
              <w:ind w:left="60" w:firstLine="313"/>
              <w:rPr>
                <w:color w:val="000000"/>
                <w:spacing w:val="3"/>
                <w:shd w:val="clear" w:color="auto" w:fill="FFFFFF"/>
                <w:lang w:eastAsia="ru-RU"/>
              </w:rPr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Циркуляцио</w:t>
            </w:r>
            <w:r w:rsidR="00FC4C4D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нный насос воды очищенной, 20 м³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/ч, 7 бар, 11 кВт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442766" w:rsidRDefault="00442766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Резерв, ЗИП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top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Прибор обеззараживания ультрафиолетом, </w:t>
            </w:r>
            <w:proofErr w:type="gram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Q</w:t>
            </w:r>
            <w:proofErr w:type="gram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макс. </w:t>
            </w:r>
            <w:r w:rsidR="00FC4C4D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= 20 м³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/ч,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= 1.3 кВт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UV</w:t>
            </w:r>
            <w:r w:rsidRPr="00442766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-21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Прибор обеззараживания ультрафиолетом, </w:t>
            </w:r>
            <w:proofErr w:type="gram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Q</w:t>
            </w:r>
            <w:proofErr w:type="gram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макс. </w:t>
            </w:r>
            <w:r w:rsidR="00FC4C4D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= 20 м³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/ч,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P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= 1.3 кВт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UV-22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PB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PB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излучения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UV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0 - 100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cm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UV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излучения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UV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0 - 100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mW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cm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Q01UV22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V01-PB21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V01-PB22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V03-PB21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V03-PB22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V03-UV21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V03-UV22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V04-PB21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V04-PB22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V01-UV21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V01-UV22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65/40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V02-PB21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65/40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V02-PB22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V02-UV21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60" w:firstLine="31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C1666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675B35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675B35">
              <w:rPr>
                <w:sz w:val="16"/>
                <w:szCs w:val="16"/>
              </w:rPr>
              <w:t xml:space="preserve">Поз. </w:t>
            </w:r>
            <w:r w:rsidRPr="00675B35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V02-UV22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D4CF5" w:rsidRPr="00C66AF3" w:rsidTr="00AC12DD">
        <w:trPr>
          <w:trHeight w:val="20"/>
        </w:trPr>
        <w:tc>
          <w:tcPr>
            <w:tcW w:w="15711" w:type="dxa"/>
            <w:gridSpan w:val="13"/>
          </w:tcPr>
          <w:p w:rsidR="008D4CF5" w:rsidRPr="00BE76D9" w:rsidRDefault="008D4CF5" w:rsidP="004B2135">
            <w:pPr>
              <w:pStyle w:val="TableParagraph"/>
              <w:spacing w:before="40" w:after="40" w:line="200" w:lineRule="exact"/>
              <w:ind w:left="171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52" w:name="_Toc98356209"/>
            <w:bookmarkStart w:id="53" w:name="_Toc98358964"/>
            <w:r w:rsidRPr="00BE76D9">
              <w:rPr>
                <w:i/>
                <w:color w:val="00B0F0"/>
                <w:sz w:val="20"/>
                <w:szCs w:val="20"/>
              </w:rPr>
              <w:t>7.2 Емкость для воды очищенной</w:t>
            </w:r>
            <w:bookmarkEnd w:id="52"/>
            <w:bookmarkEnd w:id="53"/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Отдельно стоящая герметичная вертикальная емкость эллипсоидной формы, без з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а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стойных зон.</w:t>
            </w:r>
            <w:r w:rsidRPr="00C66AF3">
              <w:t xml:space="preserve"> 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141FE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3"/>
            </w:pPr>
            <w:r w:rsidRPr="00C66AF3">
              <w:t>Все критические узлы, детали и поверхности выполнены из стали AISI 316L, иметь шерох</w:t>
            </w:r>
            <w:r w:rsidRPr="00C66AF3">
              <w:t>о</w:t>
            </w:r>
            <w:r w:rsidRPr="00C66AF3">
              <w:t xml:space="preserve">ватость поверхности </w:t>
            </w:r>
            <w:proofErr w:type="spellStart"/>
            <w:r w:rsidRPr="00C66AF3">
              <w:t>Ra</w:t>
            </w:r>
            <w:proofErr w:type="spellEnd"/>
            <w:r w:rsidRPr="00C66AF3">
              <w:t xml:space="preserve"> ≤ 0,8 мкм и отполированные до зеркального блеска. Остальные вид</w:t>
            </w:r>
            <w:r w:rsidRPr="00C66AF3">
              <w:t>о</w:t>
            </w:r>
            <w:r w:rsidRPr="00C66AF3">
              <w:t>вые части  должны быть выполнены из стали AISI 304, и других материалов имеющие сто</w:t>
            </w:r>
            <w:r w:rsidRPr="00C66AF3">
              <w:t>й</w:t>
            </w:r>
            <w:r w:rsidRPr="00C66AF3">
              <w:t xml:space="preserve">кость к коррозии,  легко моющиеся и обрабатываемые дезинфицирующими материалами. </w:t>
            </w:r>
            <w:r w:rsidRPr="00C66AF3">
              <w:lastRenderedPageBreak/>
              <w:t>Уплотнения из материалов, одобренных для применения в фармацевтической промышленн</w:t>
            </w:r>
            <w:r w:rsidRPr="00C66AF3">
              <w:t>о</w:t>
            </w:r>
            <w:r w:rsidRPr="00C66AF3">
              <w:t>сти.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141FEA">
              <w:rPr>
                <w:rFonts w:ascii="Arial" w:hAnsi="Arial" w:cs="Arial"/>
                <w:sz w:val="20"/>
                <w:szCs w:val="20"/>
              </w:rPr>
              <w:lastRenderedPageBreak/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A35AAC" w:rsidP="00A35AAC">
            <w:pPr>
              <w:pStyle w:val="TableParagraph"/>
              <w:spacing w:before="40" w:after="40" w:line="200" w:lineRule="exact"/>
              <w:ind w:left="57" w:firstLine="72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</w:t>
            </w:r>
            <w:r w:rsidR="00BE2E6D" w:rsidRPr="00C66AF3">
              <w:rPr>
                <w:i/>
                <w:sz w:val="20"/>
                <w:szCs w:val="20"/>
              </w:rPr>
              <w:t>олн</w:t>
            </w:r>
            <w:r>
              <w:rPr>
                <w:i/>
                <w:sz w:val="20"/>
                <w:szCs w:val="20"/>
              </w:rPr>
              <w:t>ый</w:t>
            </w:r>
            <w:r w:rsidR="00BE2E6D" w:rsidRPr="00C66AF3">
              <w:rPr>
                <w:i/>
                <w:sz w:val="20"/>
                <w:szCs w:val="20"/>
              </w:rPr>
              <w:t xml:space="preserve"> слив воды через дренажный клапан.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141FE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 w:firstLine="720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Емкость хранения воды очищенной должна быть оснащена термической изоляцией фармацевтического исполнения – наружное покрытие сварное из нержавеющей стали.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141FE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 w:firstLine="720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Наличие системы </w:t>
            </w:r>
            <w:proofErr w:type="spellStart"/>
            <w:r w:rsidRPr="00C66AF3">
              <w:rPr>
                <w:i/>
                <w:sz w:val="20"/>
                <w:szCs w:val="20"/>
              </w:rPr>
              <w:t>душирования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(с применением шаровых разбрызгивателей).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141FE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ind w:left="57" w:firstLine="720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Возможность стерилизации дыхательного фильтра чистым паром и проведения его тестирования на целостность.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141FEA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A4FC0" w:rsidRPr="00C66AF3" w:rsidTr="00AC12DD">
        <w:trPr>
          <w:trHeight w:val="20"/>
        </w:trPr>
        <w:tc>
          <w:tcPr>
            <w:tcW w:w="880" w:type="dxa"/>
          </w:tcPr>
          <w:p w:rsidR="007A4FC0" w:rsidRPr="00C66AF3" w:rsidRDefault="007A4FC0" w:rsidP="00896EF6">
            <w:pPr>
              <w:pStyle w:val="TableParagraph"/>
              <w:numPr>
                <w:ilvl w:val="0"/>
                <w:numId w:val="2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7A4FC0" w:rsidRPr="00C66AF3" w:rsidRDefault="007A4FC0" w:rsidP="00C66AF3">
            <w:pPr>
              <w:pStyle w:val="af"/>
              <w:spacing w:before="40" w:after="40" w:line="200" w:lineRule="exact"/>
              <w:ind w:left="40" w:firstLine="33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В объем поставки входит:</w:t>
            </w:r>
          </w:p>
        </w:tc>
        <w:tc>
          <w:tcPr>
            <w:tcW w:w="882" w:type="dxa"/>
            <w:gridSpan w:val="2"/>
          </w:tcPr>
          <w:p w:rsidR="007A4FC0" w:rsidRPr="00C66AF3" w:rsidRDefault="007A4FC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7A4FC0" w:rsidRPr="00C66AF3" w:rsidRDefault="007A4FC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7A4FC0" w:rsidRPr="00C66AF3" w:rsidRDefault="007A4FC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7A4FC0" w:rsidRPr="00C66AF3" w:rsidRDefault="007A4FC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7A4FC0" w:rsidRPr="00C66AF3" w:rsidRDefault="007A4FC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</w:tcPr>
          <w:p w:rsidR="007A4FC0" w:rsidRPr="00C66AF3" w:rsidRDefault="007A4FC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Емкость хранения воды очищенной, V = 8 м3, Ø2200 мм, Н = 3200 мм, безнапорная.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Корпус фильтра воздуха с греющей рубашкой, 20", макс. 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TA-21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Фильтрующий элемент, 20", 0.2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μм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для жидкостей, 0.003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μм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для газов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AF-21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Абсорбер СО</w:t>
            </w:r>
            <w:proofErr w:type="gram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, Ø406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mm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H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= 1000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mm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V = 72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kg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spacing w:before="40" w:after="40" w:line="20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давления, -1...+1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AB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-21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разрыва предохранительной мембраны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Предохранительная мембрана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02-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spacing w:before="40" w:after="40" w:line="20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нижнего уровня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верхнего уровня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L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Гидростатический датчик уровня, 0...+400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мбар</w:t>
            </w:r>
            <w:proofErr w:type="spellEnd"/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L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02-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L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03-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V01-AB21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V02-AB21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V01-AF21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V02-AF21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V03-AF21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40" w:firstLine="335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Отводчик конденсата,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4458FD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V04-AF21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top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2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</w:tcBorders>
          </w:tcPr>
          <w:p w:rsidR="00BE2E6D" w:rsidRPr="007451A6" w:rsidRDefault="00BE2E6D" w:rsidP="007451A6">
            <w:pPr>
              <w:pStyle w:val="af"/>
              <w:spacing w:before="40" w:after="40" w:line="200" w:lineRule="exact"/>
              <w:ind w:left="40" w:firstLine="335"/>
              <w:rPr>
                <w:color w:val="000000"/>
                <w:spacing w:val="3"/>
                <w:shd w:val="clear" w:color="auto" w:fill="FFFFFF"/>
                <w:lang w:val="en-US"/>
              </w:rPr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Отводчик конденсата,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DN15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A96101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X01-AF21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A4FC0" w:rsidRPr="00C66AF3" w:rsidTr="00AC12DD">
        <w:trPr>
          <w:trHeight w:val="20"/>
        </w:trPr>
        <w:tc>
          <w:tcPr>
            <w:tcW w:w="15711" w:type="dxa"/>
            <w:gridSpan w:val="13"/>
          </w:tcPr>
          <w:p w:rsidR="007A4FC0" w:rsidRPr="00BE76D9" w:rsidRDefault="007A4FC0" w:rsidP="004B2135">
            <w:pPr>
              <w:pStyle w:val="TableParagraph"/>
              <w:spacing w:before="40" w:after="40" w:line="200" w:lineRule="exact"/>
              <w:ind w:left="171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54" w:name="_Toc98356210"/>
            <w:bookmarkStart w:id="55" w:name="_Toc98358965"/>
            <w:r w:rsidRPr="00BE76D9">
              <w:rPr>
                <w:i/>
                <w:color w:val="00B0F0"/>
                <w:sz w:val="20"/>
                <w:szCs w:val="20"/>
              </w:rPr>
              <w:t>7.3 Узел возврата воды очищенной</w:t>
            </w:r>
            <w:bookmarkEnd w:id="54"/>
            <w:bookmarkEnd w:id="55"/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tabs>
                <w:tab w:val="left" w:pos="906"/>
              </w:tabs>
              <w:spacing w:before="40" w:after="40" w:line="200" w:lineRule="exact"/>
              <w:ind w:left="90" w:firstLine="283"/>
              <w:rPr>
                <w:i/>
                <w:sz w:val="20"/>
                <w:szCs w:val="20"/>
              </w:rPr>
            </w:pPr>
            <w:proofErr w:type="spellStart"/>
            <w:r w:rsidRPr="00C66AF3">
              <w:rPr>
                <w:i/>
                <w:sz w:val="20"/>
                <w:szCs w:val="20"/>
              </w:rPr>
              <w:t>Смонтированый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на раме из нержавеющей стали 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D0473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TableParagraph"/>
              <w:tabs>
                <w:tab w:val="left" w:pos="906"/>
              </w:tabs>
              <w:spacing w:before="40" w:after="40" w:line="200" w:lineRule="exact"/>
              <w:ind w:left="90" w:firstLine="283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Габаритные размеры не более:1160х860х2950 мм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D0473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374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Материал обвязки "грязной стороны"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AISI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304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D0473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374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Материал обвязки "чистой стороны"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AISI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316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Ra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≤ 0,8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D04739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0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374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В объем поставки входит:</w:t>
            </w:r>
          </w:p>
        </w:tc>
        <w:tc>
          <w:tcPr>
            <w:tcW w:w="882" w:type="dxa"/>
            <w:gridSpan w:val="2"/>
          </w:tcPr>
          <w:p w:rsidR="00BE2E6D" w:rsidRPr="00C66AF3" w:rsidRDefault="00BE2E6D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Фармацевтический теплообменник,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C709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= 3,5 м²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, макс. 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HE-21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Фармацевтический теплообменник,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C709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= 2,5 м²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, макс. 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HE-22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P03-TA21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электропроводности, 0.04… 500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μ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/см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Q01-TA21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TOC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0.05</w:t>
            </w:r>
            <w:r w:rsidR="00BC709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…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1000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ppb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02-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 w:rsidRPr="00BC7092">
              <w:rPr>
                <w:i w:val="0"/>
                <w:sz w:val="16"/>
                <w:szCs w:val="16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Преобразователь ТОС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Q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03-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TA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 w:rsidRPr="00BC7092">
              <w:rPr>
                <w:i w:val="0"/>
                <w:sz w:val="16"/>
                <w:szCs w:val="16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Расходомер, 400</w:t>
            </w:r>
            <w:r w:rsidR="00BC709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…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9000 кг/ч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F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PN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21</w:t>
            </w:r>
            <w:r w:rsidR="00FE0E1F" w:rsidRPr="00BC7092">
              <w:rPr>
                <w:i w:val="0"/>
                <w:sz w:val="16"/>
                <w:szCs w:val="16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Расходомер, 400</w:t>
            </w:r>
            <w:r w:rsidR="00BC709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…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9000 кг/ч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F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01-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PN</w:t>
            </w:r>
            <w:r w:rsidRPr="00BC7092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>22</w:t>
            </w:r>
            <w:r w:rsidR="00FE0E1F" w:rsidRPr="00BC7092">
              <w:rPr>
                <w:i w:val="0"/>
                <w:sz w:val="16"/>
                <w:szCs w:val="16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P01-PN21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Датчик давления, 0...+10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P01-PN22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- Манометр, -1...+9 бар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P01-HE22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T01-PN21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T01-PN22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T01-HE21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Датчик температуры, 0...+150º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T01-HE22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V02-HE22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, 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V05-HE21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V01-HE22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top w:val="single" w:sz="4" w:space="0" w:color="000000"/>
            </w:tcBorders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Шаровой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V07-HE21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B8371A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V03-PN21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V03-PN22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V04-TA21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V02-PN21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NO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V02-PN22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V01-PN21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40/10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V01-PN22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V01-TA21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</w:t>
            </w:r>
            <w:proofErr w:type="spellStart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пневм</w:t>
            </w:r>
            <w:proofErr w:type="spellEnd"/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инд.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V02-TA21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V03-TA21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V03-HE22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Регулирующий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+ позиционер,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2-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way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V06-HE21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896EF6">
            <w:pPr>
              <w:pStyle w:val="TableParagraph"/>
              <w:numPr>
                <w:ilvl w:val="0"/>
                <w:numId w:val="31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0" w:firstLine="283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Отводчик конденсата,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2-way, DN15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X01-HE22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6101" w:rsidRPr="00C66AF3" w:rsidTr="00AC12DD">
        <w:trPr>
          <w:trHeight w:val="20"/>
        </w:trPr>
        <w:tc>
          <w:tcPr>
            <w:tcW w:w="880" w:type="dxa"/>
          </w:tcPr>
          <w:p w:rsidR="00A96101" w:rsidRPr="00C66AF3" w:rsidRDefault="00A96101" w:rsidP="00BE2E6D">
            <w:pPr>
              <w:pStyle w:val="TableParagraph"/>
              <w:numPr>
                <w:ilvl w:val="0"/>
                <w:numId w:val="34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af"/>
              <w:spacing w:before="40" w:after="40" w:line="200" w:lineRule="exact"/>
              <w:ind w:left="91" w:firstLine="284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В объем поставки входит арматура для системы распределения воды очищенной:</w:t>
            </w:r>
          </w:p>
        </w:tc>
        <w:tc>
          <w:tcPr>
            <w:tcW w:w="882" w:type="dxa"/>
            <w:gridSpan w:val="2"/>
          </w:tcPr>
          <w:p w:rsidR="00A96101" w:rsidRDefault="00A96101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FE0E1F" w:rsidRDefault="00A96101" w:rsidP="00C66AF3">
            <w:pPr>
              <w:pStyle w:val="TableParagraph"/>
              <w:spacing w:before="40" w:after="40" w:line="200" w:lineRule="exact"/>
              <w:rPr>
                <w:i/>
                <w:sz w:val="16"/>
                <w:szCs w:val="16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53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PW01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PW02</w:t>
            </w:r>
            <w:r w:rsidR="00FE0E1F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FE0E1F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PW03</w:t>
            </w:r>
            <w:r w:rsidR="000750CE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0750CE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PW04</w:t>
            </w:r>
            <w:r w:rsidR="000750CE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0750CE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PW05</w:t>
            </w:r>
            <w:r w:rsidR="000750CE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0750CE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PW06</w:t>
            </w:r>
            <w:r w:rsidR="000750CE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0750CE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PW07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PW08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F04BBD">
        <w:trPr>
          <w:trHeight w:val="20"/>
        </w:trPr>
        <w:tc>
          <w:tcPr>
            <w:tcW w:w="880" w:type="dxa"/>
            <w:tcBorders>
              <w:top w:val="single" w:sz="4" w:space="0" w:color="000000"/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PW09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2E6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PW10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2E6D">
        <w:trPr>
          <w:trHeight w:val="20"/>
        </w:trPr>
        <w:tc>
          <w:tcPr>
            <w:tcW w:w="880" w:type="dxa"/>
            <w:tcBorders>
              <w:top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</w:tcBorders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PW11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PW12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66AF3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PW13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i w:val="0"/>
                <w:iCs w:val="0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PW14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PW15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PW16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PW17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PW18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PW19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PW20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PW21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PW22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PW23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PW24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PW25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PW26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PW27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PW28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PW29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PW30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76D9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PW31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76D9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PW32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76D9">
        <w:trPr>
          <w:trHeight w:val="20"/>
        </w:trPr>
        <w:tc>
          <w:tcPr>
            <w:tcW w:w="880" w:type="dxa"/>
            <w:tcBorders>
              <w:top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</w:tcBorders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PW33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2E6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PW34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2E6D">
        <w:trPr>
          <w:trHeight w:val="20"/>
        </w:trPr>
        <w:tc>
          <w:tcPr>
            <w:tcW w:w="880" w:type="dxa"/>
            <w:tcBorders>
              <w:bottom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bottom w:val="single" w:sz="4" w:space="0" w:color="000000"/>
            </w:tcBorders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  <w:tcBorders>
              <w:bottom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bottom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PW35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bottom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BE2E6D">
        <w:trPr>
          <w:trHeight w:val="20"/>
        </w:trPr>
        <w:tc>
          <w:tcPr>
            <w:tcW w:w="880" w:type="dxa"/>
            <w:tcBorders>
              <w:top w:val="single" w:sz="4" w:space="0" w:color="000000"/>
            </w:tcBorders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tcBorders>
              <w:top w:val="single" w:sz="4" w:space="0" w:color="000000"/>
            </w:tcBorders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</w:tcBorders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</w:tcBorders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PW36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</w:tcBorders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пневматический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NC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+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SL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 индикатором положения,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50/20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PW37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PW38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PW39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  <w:jc w:val="both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PW40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PW41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E2E6D" w:rsidRPr="00C66AF3" w:rsidTr="00AC12DD">
        <w:trPr>
          <w:trHeight w:val="20"/>
        </w:trPr>
        <w:tc>
          <w:tcPr>
            <w:tcW w:w="880" w:type="dxa"/>
          </w:tcPr>
          <w:p w:rsidR="00BE2E6D" w:rsidRPr="00C66AF3" w:rsidRDefault="00BE2E6D" w:rsidP="00BE2E6D">
            <w:pPr>
              <w:pStyle w:val="TableParagraph"/>
              <w:numPr>
                <w:ilvl w:val="0"/>
                <w:numId w:val="3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BE2E6D" w:rsidRPr="00C66AF3" w:rsidRDefault="00BE2E6D" w:rsidP="00C5364A">
            <w:pPr>
              <w:pStyle w:val="af"/>
              <w:spacing w:before="40" w:after="40" w:line="200" w:lineRule="exact"/>
              <w:ind w:left="91" w:firstLine="284"/>
            </w:pPr>
            <w:r w:rsidRPr="00C5364A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Мембранный клапан, ручной,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T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block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val="en-US"/>
              </w:rPr>
              <w:t>DN</w:t>
            </w:r>
            <w:r w:rsidRPr="00C66AF3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</w:rPr>
              <w:t>50/15</w:t>
            </w:r>
          </w:p>
        </w:tc>
        <w:tc>
          <w:tcPr>
            <w:tcW w:w="882" w:type="dxa"/>
            <w:gridSpan w:val="2"/>
          </w:tcPr>
          <w:p w:rsidR="00BE2E6D" w:rsidRDefault="00BE2E6D" w:rsidP="00A96101">
            <w:pPr>
              <w:jc w:val="center"/>
            </w:pPr>
            <w:r w:rsidRPr="00EE0647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BE2E6D" w:rsidRPr="003E00BD" w:rsidRDefault="00BE2E6D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  <w:r w:rsidRPr="003E00BD">
              <w:rPr>
                <w:sz w:val="16"/>
                <w:szCs w:val="16"/>
              </w:rPr>
              <w:t xml:space="preserve">Поз. </w:t>
            </w:r>
            <w:r w:rsidRPr="003E00BD">
              <w:rPr>
                <w:rStyle w:val="MicrosoftSansSerif1"/>
                <w:rFonts w:ascii="Arial" w:hAnsi="Arial" w:cs="Arial"/>
                <w:color w:val="000000"/>
                <w:sz w:val="16"/>
                <w:szCs w:val="16"/>
                <w:lang w:val="en-US"/>
              </w:rPr>
              <w:t>PW42</w:t>
            </w:r>
            <w:r w:rsidR="00D335C6">
              <w:rPr>
                <w:i w:val="0"/>
                <w:sz w:val="16"/>
                <w:szCs w:val="16"/>
                <w:lang w:val="en-US"/>
              </w:rPr>
              <w:t xml:space="preserve">, </w:t>
            </w:r>
            <w:r w:rsidR="00D335C6" w:rsidRPr="00EC2265">
              <w:rPr>
                <w:sz w:val="16"/>
                <w:szCs w:val="16"/>
              </w:rPr>
              <w:t>приложение 1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BE2E6D" w:rsidRPr="00C66AF3" w:rsidRDefault="00BE2E6D" w:rsidP="004B2135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8371A" w:rsidRPr="00C66AF3" w:rsidTr="00B8371A">
        <w:trPr>
          <w:trHeight w:val="20"/>
        </w:trPr>
        <w:tc>
          <w:tcPr>
            <w:tcW w:w="15711" w:type="dxa"/>
            <w:gridSpan w:val="13"/>
          </w:tcPr>
          <w:p w:rsidR="00B8371A" w:rsidRPr="00BE76D9" w:rsidRDefault="00B8371A" w:rsidP="00BE76D9">
            <w:pPr>
              <w:pStyle w:val="2"/>
              <w:spacing w:before="40" w:after="40" w:line="240" w:lineRule="exact"/>
              <w:ind w:left="176"/>
              <w:rPr>
                <w:rFonts w:ascii="Arial" w:hAnsi="Arial" w:cs="Arial"/>
                <w:b w:val="0"/>
                <w:i/>
                <w:color w:val="00B0F0"/>
                <w:sz w:val="20"/>
                <w:szCs w:val="20"/>
              </w:rPr>
            </w:pPr>
            <w:bookmarkStart w:id="56" w:name="_Toc98356211"/>
            <w:bookmarkStart w:id="57" w:name="_Toc98358966"/>
            <w:r w:rsidRPr="00BE76D9">
              <w:rPr>
                <w:rFonts w:ascii="Arial" w:hAnsi="Arial" w:cs="Arial"/>
                <w:b w:val="0"/>
                <w:i/>
                <w:color w:val="00B0F0"/>
                <w:sz w:val="20"/>
                <w:szCs w:val="20"/>
              </w:rPr>
              <w:t>7.4 Общие требования к системе хранения и распределения воды очищенной</w:t>
            </w:r>
            <w:bookmarkEnd w:id="56"/>
            <w:bookmarkEnd w:id="57"/>
          </w:p>
        </w:tc>
      </w:tr>
      <w:tr w:rsidR="00A35AAC" w:rsidRPr="00C66AF3" w:rsidTr="00AC12DD">
        <w:trPr>
          <w:trHeight w:val="20"/>
        </w:trPr>
        <w:tc>
          <w:tcPr>
            <w:tcW w:w="880" w:type="dxa"/>
          </w:tcPr>
          <w:p w:rsidR="00A35AAC" w:rsidRPr="006467E2" w:rsidRDefault="00A35AAC" w:rsidP="00B8371A">
            <w:pPr>
              <w:pStyle w:val="TableParagraph"/>
              <w:numPr>
                <w:ilvl w:val="0"/>
                <w:numId w:val="39"/>
              </w:numPr>
              <w:spacing w:before="40" w:after="40" w:line="200" w:lineRule="exact"/>
              <w:ind w:left="57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45" w:type="dxa"/>
          </w:tcPr>
          <w:p w:rsidR="00A35AAC" w:rsidRPr="006467E2" w:rsidRDefault="00A35AAC" w:rsidP="00B8371A">
            <w:pPr>
              <w:pStyle w:val="af"/>
              <w:spacing w:before="40" w:after="40" w:line="200" w:lineRule="exact"/>
              <w:ind w:left="91" w:firstLine="284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Контроль температуры в системе хранения после теплообменника;</w:t>
            </w:r>
          </w:p>
        </w:tc>
        <w:tc>
          <w:tcPr>
            <w:tcW w:w="882" w:type="dxa"/>
            <w:gridSpan w:val="2"/>
          </w:tcPr>
          <w:p w:rsidR="00A35AAC" w:rsidRPr="00EE0647" w:rsidRDefault="00A35AAC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35AAC" w:rsidRPr="003E00BD" w:rsidRDefault="00A35AA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35AAC" w:rsidRPr="00C66AF3" w:rsidTr="00AC12DD">
        <w:trPr>
          <w:trHeight w:val="20"/>
        </w:trPr>
        <w:tc>
          <w:tcPr>
            <w:tcW w:w="880" w:type="dxa"/>
          </w:tcPr>
          <w:p w:rsidR="00A35AAC" w:rsidRPr="006467E2" w:rsidRDefault="00A35AAC" w:rsidP="00B8371A">
            <w:pPr>
              <w:pStyle w:val="TableParagraph"/>
              <w:numPr>
                <w:ilvl w:val="0"/>
                <w:numId w:val="39"/>
              </w:numPr>
              <w:spacing w:before="40" w:after="40" w:line="200" w:lineRule="exact"/>
              <w:ind w:left="57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45" w:type="dxa"/>
          </w:tcPr>
          <w:p w:rsidR="00A35AAC" w:rsidRPr="006467E2" w:rsidRDefault="00A35AAC" w:rsidP="00C5364A">
            <w:pPr>
              <w:pStyle w:val="af"/>
              <w:spacing w:before="40" w:after="40" w:line="200" w:lineRule="exact"/>
              <w:ind w:left="91" w:firstLine="284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Непрерывное движение воды в турбулентном режи</w:t>
            </w:r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ме со скоростью от 1,5 до 3 м/</w:t>
            </w:r>
            <w:proofErr w:type="gramStart"/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2" w:type="dxa"/>
            <w:gridSpan w:val="2"/>
          </w:tcPr>
          <w:p w:rsidR="00A35AAC" w:rsidRPr="00EE0647" w:rsidRDefault="00A35AAC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35AAC" w:rsidRPr="003E00BD" w:rsidRDefault="00A35AA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35AAC" w:rsidRPr="00C66AF3" w:rsidTr="00AC12DD">
        <w:trPr>
          <w:trHeight w:val="20"/>
        </w:trPr>
        <w:tc>
          <w:tcPr>
            <w:tcW w:w="880" w:type="dxa"/>
          </w:tcPr>
          <w:p w:rsidR="00A35AAC" w:rsidRPr="006467E2" w:rsidRDefault="00A35AAC" w:rsidP="00B8371A">
            <w:pPr>
              <w:pStyle w:val="TableParagraph"/>
              <w:numPr>
                <w:ilvl w:val="0"/>
                <w:numId w:val="39"/>
              </w:numPr>
              <w:spacing w:before="40" w:after="40" w:line="200" w:lineRule="exact"/>
              <w:ind w:left="57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45" w:type="dxa"/>
          </w:tcPr>
          <w:p w:rsidR="00A35AAC" w:rsidRPr="006467E2" w:rsidRDefault="00A35AAC" w:rsidP="00C5364A">
            <w:pPr>
              <w:pStyle w:val="af"/>
              <w:spacing w:before="40" w:after="40" w:line="200" w:lineRule="exact"/>
              <w:ind w:left="91" w:firstLine="284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Ни одна часть трубопровода не должна находи</w:t>
            </w:r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ться в горизонтальном положении.</w:t>
            </w:r>
          </w:p>
        </w:tc>
        <w:tc>
          <w:tcPr>
            <w:tcW w:w="882" w:type="dxa"/>
            <w:gridSpan w:val="2"/>
          </w:tcPr>
          <w:p w:rsidR="00A35AAC" w:rsidRPr="00EE0647" w:rsidRDefault="00A35AAC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35AAC" w:rsidRPr="003E00BD" w:rsidRDefault="00A35AA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35AAC" w:rsidRPr="00C66AF3" w:rsidTr="00AC12DD">
        <w:trPr>
          <w:trHeight w:val="20"/>
        </w:trPr>
        <w:tc>
          <w:tcPr>
            <w:tcW w:w="880" w:type="dxa"/>
          </w:tcPr>
          <w:p w:rsidR="00A35AAC" w:rsidRPr="006467E2" w:rsidRDefault="00A35AAC" w:rsidP="00B8371A">
            <w:pPr>
              <w:pStyle w:val="TableParagraph"/>
              <w:numPr>
                <w:ilvl w:val="0"/>
                <w:numId w:val="39"/>
              </w:numPr>
              <w:spacing w:before="40" w:after="40" w:line="200" w:lineRule="exact"/>
              <w:ind w:left="57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45" w:type="dxa"/>
          </w:tcPr>
          <w:p w:rsidR="00A35AAC" w:rsidRPr="006467E2" w:rsidRDefault="00A35AAC" w:rsidP="00C5364A">
            <w:pPr>
              <w:pStyle w:val="af"/>
              <w:spacing w:before="40" w:after="40" w:line="200" w:lineRule="exact"/>
              <w:ind w:left="91" w:firstLine="284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Точки отбора воды должны быть спроектированы с учет</w:t>
            </w:r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ом правила 1,5d или 6d диаме</w:t>
            </w:r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т</w:t>
            </w:r>
            <w:r w:rsidR="006467E2"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ра.</w:t>
            </w:r>
          </w:p>
        </w:tc>
        <w:tc>
          <w:tcPr>
            <w:tcW w:w="882" w:type="dxa"/>
            <w:gridSpan w:val="2"/>
          </w:tcPr>
          <w:p w:rsidR="00A35AAC" w:rsidRPr="00EE0647" w:rsidRDefault="00A35AAC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A35AAC" w:rsidRPr="003E00BD" w:rsidRDefault="00A35AA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A35AAC" w:rsidRPr="00C66AF3" w:rsidRDefault="00A35AA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2336C" w:rsidRPr="00C66AF3" w:rsidTr="00AC12DD">
        <w:trPr>
          <w:trHeight w:val="20"/>
        </w:trPr>
        <w:tc>
          <w:tcPr>
            <w:tcW w:w="880" w:type="dxa"/>
          </w:tcPr>
          <w:p w:rsidR="0012336C" w:rsidRPr="006467E2" w:rsidRDefault="0012336C" w:rsidP="00B8371A">
            <w:pPr>
              <w:pStyle w:val="TableParagraph"/>
              <w:numPr>
                <w:ilvl w:val="0"/>
                <w:numId w:val="39"/>
              </w:numPr>
              <w:spacing w:before="40" w:after="40" w:line="200" w:lineRule="exact"/>
              <w:ind w:left="57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445" w:type="dxa"/>
          </w:tcPr>
          <w:p w:rsidR="0012336C" w:rsidRPr="006467E2" w:rsidRDefault="0012336C" w:rsidP="00C5364A">
            <w:pPr>
              <w:pStyle w:val="af"/>
              <w:spacing w:before="40" w:after="40" w:line="200" w:lineRule="exact"/>
              <w:ind w:left="91" w:firstLine="284"/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Термическая </w:t>
            </w:r>
            <w:proofErr w:type="spellStart"/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санитизация</w:t>
            </w:r>
            <w:proofErr w:type="spellEnd"/>
            <w:r w:rsidRPr="006467E2">
              <w:rPr>
                <w:rStyle w:val="MicrosoftSansSerif1"/>
                <w:rFonts w:ascii="Arial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2" w:type="dxa"/>
            <w:gridSpan w:val="2"/>
          </w:tcPr>
          <w:p w:rsidR="0012336C" w:rsidRPr="00EE0647" w:rsidRDefault="0012336C" w:rsidP="00A96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gridSpan w:val="2"/>
          </w:tcPr>
          <w:p w:rsidR="0012336C" w:rsidRPr="003E00BD" w:rsidRDefault="0012336C" w:rsidP="00C66AF3">
            <w:pPr>
              <w:pStyle w:val="af"/>
              <w:spacing w:before="40" w:after="40"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gridSpan w:val="2"/>
          </w:tcPr>
          <w:p w:rsidR="0012336C" w:rsidRPr="00C66AF3" w:rsidRDefault="0012336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12336C" w:rsidRPr="00C66AF3" w:rsidRDefault="0012336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12336C" w:rsidRPr="00C66AF3" w:rsidRDefault="0012336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53" w:type="dxa"/>
          </w:tcPr>
          <w:p w:rsidR="0012336C" w:rsidRPr="00C66AF3" w:rsidRDefault="0012336C" w:rsidP="0061392B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A4FC0" w:rsidRPr="00C66AF3" w:rsidTr="00AC12DD">
        <w:trPr>
          <w:trHeight w:val="20"/>
        </w:trPr>
        <w:tc>
          <w:tcPr>
            <w:tcW w:w="15711" w:type="dxa"/>
            <w:gridSpan w:val="13"/>
            <w:tcBorders>
              <w:top w:val="single" w:sz="4" w:space="0" w:color="000000"/>
            </w:tcBorders>
          </w:tcPr>
          <w:p w:rsidR="007A4FC0" w:rsidRPr="00BE76D9" w:rsidRDefault="00964CBF" w:rsidP="00C66AF3">
            <w:pPr>
              <w:pStyle w:val="1"/>
              <w:spacing w:before="40" w:after="40" w:line="200" w:lineRule="exact"/>
              <w:ind w:left="29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58" w:name="_Toc98356003"/>
            <w:bookmarkStart w:id="59" w:name="_Toc98356212"/>
            <w:bookmarkStart w:id="60" w:name="_Toc98358967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8</w:t>
            </w:r>
            <w:r w:rsidR="007A4FC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 xml:space="preserve"> </w:t>
            </w:r>
            <w:r w:rsidR="00C55DE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Требования к электронным компонентам и средствам измерения</w:t>
            </w:r>
            <w:bookmarkEnd w:id="58"/>
            <w:bookmarkEnd w:id="59"/>
            <w:bookmarkEnd w:id="60"/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vAlign w:val="center"/>
          </w:tcPr>
          <w:p w:rsidR="00A96101" w:rsidRPr="00527104" w:rsidRDefault="00A96101" w:rsidP="00C66AF3">
            <w:pPr>
              <w:spacing w:before="40" w:after="40" w:line="200" w:lineRule="exact"/>
              <w:ind w:left="57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Контроллеры</w:t>
            </w:r>
            <w:r w:rsidRPr="0052710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 w:rsidRPr="00C66AF3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Siemens</w:t>
            </w:r>
            <w:r w:rsidRPr="00527104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C66AF3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Schneider</w:t>
            </w:r>
            <w:r w:rsidRPr="00527104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527104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C66AF3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Mitsubishi</w:t>
            </w:r>
            <w:r w:rsidRPr="00527104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C66AF3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Electric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5D342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527104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  <w:vAlign w:val="center"/>
          </w:tcPr>
          <w:p w:rsidR="00A96101" w:rsidRPr="00C66AF3" w:rsidRDefault="00A96101" w:rsidP="00C66AF3">
            <w:pPr>
              <w:spacing w:before="40" w:after="40" w:line="200" w:lineRule="exact"/>
              <w:ind w:left="57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Панели оператора SIEMENS от 12”.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5D342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Цветная сенсорная панель оператора текущего состояния машины интерфейс на русском языке с многоуровневым доступом. 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5D342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C66AF3">
              <w:rPr>
                <w:i/>
                <w:sz w:val="20"/>
                <w:szCs w:val="20"/>
              </w:rPr>
              <w:t>online</w:t>
            </w:r>
            <w:proofErr w:type="spellEnd"/>
            <w:r w:rsidRPr="00C66AF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5D342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proofErr w:type="gramStart"/>
            <w:r w:rsidRPr="00C66AF3">
              <w:rPr>
                <w:i/>
                <w:sz w:val="20"/>
                <w:szCs w:val="20"/>
              </w:rPr>
              <w:t>Контроль за</w:t>
            </w:r>
            <w:proofErr w:type="gramEnd"/>
            <w:r w:rsidRPr="00C66AF3">
              <w:rPr>
                <w:i/>
                <w:sz w:val="20"/>
                <w:szCs w:val="20"/>
              </w:rPr>
              <w:t xml:space="preserve"> системами, отображение сообщений о неисправностях.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5D342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5D342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C12DD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C66AF3">
              <w:rPr>
                <w:i/>
                <w:sz w:val="20"/>
                <w:szCs w:val="20"/>
              </w:rPr>
              <w:t>сервоконтроллеры</w:t>
            </w:r>
            <w:proofErr w:type="spellEnd"/>
            <w:r w:rsidRPr="00C66AF3">
              <w:rPr>
                <w:i/>
                <w:sz w:val="20"/>
                <w:szCs w:val="20"/>
              </w:rPr>
              <w:t>, сервопривода, др</w:t>
            </w:r>
            <w:r w:rsidRPr="00C66AF3">
              <w:rPr>
                <w:i/>
                <w:sz w:val="20"/>
                <w:szCs w:val="20"/>
              </w:rPr>
              <w:t>у</w:t>
            </w:r>
            <w:r w:rsidRPr="00C66AF3">
              <w:rPr>
                <w:i/>
                <w:sz w:val="20"/>
                <w:szCs w:val="20"/>
              </w:rPr>
              <w:t>гие программируемые устройства) наличие рабочих программ (</w:t>
            </w:r>
            <w:r w:rsidRPr="00C66AF3">
              <w:rPr>
                <w:i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C66AF3">
              <w:rPr>
                <w:i/>
                <w:sz w:val="20"/>
                <w:szCs w:val="20"/>
              </w:rPr>
              <w:t>), настр</w:t>
            </w:r>
            <w:r w:rsidRPr="00C66AF3">
              <w:rPr>
                <w:i/>
                <w:sz w:val="20"/>
                <w:szCs w:val="20"/>
              </w:rPr>
              <w:t>о</w:t>
            </w:r>
            <w:r w:rsidRPr="00C66AF3">
              <w:rPr>
                <w:i/>
                <w:sz w:val="20"/>
                <w:szCs w:val="20"/>
              </w:rPr>
              <w:t>ечных таблиц на электронном носителе.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57" w:right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</w:t>
            </w:r>
            <w:r w:rsidRPr="00C66AF3"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  <w:r w:rsidRPr="00C66AF3">
              <w:rPr>
                <w:rFonts w:ascii="Arial" w:hAnsi="Arial" w:cs="Arial"/>
                <w:i/>
                <w:iCs/>
                <w:sz w:val="20"/>
                <w:szCs w:val="20"/>
              </w:rPr>
              <w:t>тельных устройств.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 w:rsidRPr="00C66AF3">
              <w:rPr>
                <w:i/>
                <w:sz w:val="20"/>
                <w:szCs w:val="20"/>
              </w:rPr>
              <w:t>контроля за</w:t>
            </w:r>
            <w:proofErr w:type="gramEnd"/>
            <w:r w:rsidRPr="00C66AF3">
              <w:rPr>
                <w:i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и  соо</w:t>
            </w:r>
            <w:r w:rsidRPr="00C66AF3">
              <w:rPr>
                <w:i/>
                <w:sz w:val="20"/>
                <w:szCs w:val="20"/>
              </w:rPr>
              <w:t>б</w:t>
            </w:r>
            <w:r w:rsidRPr="00C66AF3">
              <w:rPr>
                <w:i/>
                <w:sz w:val="20"/>
                <w:szCs w:val="20"/>
              </w:rPr>
              <w:t>щений о неисправностях.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Система управления с общей архитектурой управления процессами скомплектована одним производителем. 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Не менее трех уровней доступа с возможностью создания библиотеки рецептов в  системе управления.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Статические пароли доступа, без ограничения срока действия.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C66AF3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 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Система управления с регистрацией технологических параметров влияющих на конечное к</w:t>
            </w:r>
            <w:r w:rsidRPr="00C66AF3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>чество продукции с созданием архива данных и распечаткой через удаленный ПК.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4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должны быть в ед</w:t>
            </w:r>
            <w:r w:rsidRPr="00C66AF3">
              <w:rPr>
                <w:i/>
                <w:sz w:val="20"/>
                <w:szCs w:val="20"/>
              </w:rPr>
              <w:t>и</w:t>
            </w:r>
            <w:r w:rsidRPr="00C66AF3">
              <w:rPr>
                <w:i/>
                <w:sz w:val="20"/>
                <w:szCs w:val="20"/>
              </w:rPr>
              <w:t>ницах СИ: давление – Па, температура – °С, влажность – %.</w:t>
            </w:r>
          </w:p>
        </w:tc>
        <w:tc>
          <w:tcPr>
            <w:tcW w:w="849" w:type="dxa"/>
          </w:tcPr>
          <w:p w:rsidR="00C55DE0" w:rsidRPr="00C66AF3" w:rsidRDefault="00A96101" w:rsidP="00C66AF3">
            <w:pPr>
              <w:pStyle w:val="TableParagraph"/>
              <w:spacing w:before="40" w:after="40" w:line="20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711" w:type="dxa"/>
            <w:gridSpan w:val="13"/>
          </w:tcPr>
          <w:p w:rsidR="00340317" w:rsidRPr="00BE76D9" w:rsidRDefault="00C5364A" w:rsidP="000F0462">
            <w:pPr>
              <w:pStyle w:val="TableParagraph"/>
              <w:spacing w:before="40" w:after="40" w:line="240" w:lineRule="exact"/>
              <w:jc w:val="center"/>
              <w:outlineLvl w:val="0"/>
              <w:rPr>
                <w:b/>
                <w:i/>
                <w:color w:val="00B0F0"/>
                <w:sz w:val="20"/>
                <w:szCs w:val="20"/>
              </w:rPr>
            </w:pPr>
            <w:bookmarkStart w:id="61" w:name="_Toc98356004"/>
            <w:bookmarkStart w:id="62" w:name="_Toc98356213"/>
            <w:bookmarkStart w:id="63" w:name="_Toc98358968"/>
            <w:r w:rsidRPr="00BE76D9">
              <w:rPr>
                <w:b/>
                <w:i/>
                <w:color w:val="00B0F0"/>
                <w:sz w:val="20"/>
                <w:szCs w:val="20"/>
              </w:rPr>
              <w:t>9</w:t>
            </w:r>
            <w:r w:rsidR="00340317" w:rsidRPr="00BE76D9">
              <w:rPr>
                <w:b/>
                <w:i/>
                <w:color w:val="00B0F0"/>
                <w:sz w:val="20"/>
                <w:szCs w:val="20"/>
              </w:rPr>
              <w:t>. Требования к программному обеспечению и ПК</w:t>
            </w:r>
            <w:bookmarkEnd w:id="61"/>
            <w:bookmarkEnd w:id="62"/>
            <w:bookmarkEnd w:id="63"/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FC4C4D" w:rsidRDefault="00340317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Система управления (PLC, PPC) должна поддерживать протокол передачи данных </w:t>
            </w:r>
          </w:p>
          <w:p w:rsidR="00340317" w:rsidRPr="00C66AF3" w:rsidRDefault="00340317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MODBUS-TCP, для подключения в единую сист</w:t>
            </w:r>
            <w:r w:rsidR="00FC4C4D">
              <w:rPr>
                <w:i/>
                <w:sz w:val="20"/>
                <w:szCs w:val="20"/>
              </w:rPr>
              <w:t>ему СКАДА – диспетчеризация (мо</w:t>
            </w:r>
            <w:r w:rsidRPr="00C66AF3">
              <w:rPr>
                <w:i/>
                <w:sz w:val="20"/>
                <w:szCs w:val="20"/>
              </w:rPr>
              <w:t>ниторинг) и архивирование производственных пар</w:t>
            </w:r>
            <w:r w:rsidR="00FC4C4D">
              <w:rPr>
                <w:i/>
                <w:sz w:val="20"/>
                <w:szCs w:val="20"/>
              </w:rPr>
              <w:t>аметров влияющих на конечное ка</w:t>
            </w:r>
            <w:r w:rsidRPr="00C66AF3">
              <w:rPr>
                <w:i/>
                <w:sz w:val="20"/>
                <w:szCs w:val="20"/>
              </w:rPr>
              <w:t>чество продукта и данных о производительности оборудования.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Сертификаты GAMP5 и CFR21 часть 11 для программного обеспечения</w:t>
            </w:r>
            <w:r w:rsidR="00FC4C4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FC4C4D" w:rsidRDefault="00340317" w:rsidP="00442766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C66AF3">
              <w:rPr>
                <w:i/>
                <w:sz w:val="20"/>
                <w:szCs w:val="20"/>
              </w:rPr>
              <w:t>Intel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66AF3">
              <w:rPr>
                <w:i/>
                <w:sz w:val="20"/>
                <w:szCs w:val="20"/>
              </w:rPr>
              <w:t>Core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i5; 16 Гб </w:t>
            </w:r>
          </w:p>
          <w:p w:rsidR="00340317" w:rsidRPr="00C66AF3" w:rsidRDefault="00340317" w:rsidP="00442766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DDR IV; </w:t>
            </w:r>
            <w:r w:rsidR="00442766">
              <w:rPr>
                <w:i/>
                <w:sz w:val="20"/>
                <w:szCs w:val="20"/>
                <w:lang w:val="en-US"/>
              </w:rPr>
              <w:t>SSD</w:t>
            </w:r>
            <w:r w:rsidR="00FC4C4D">
              <w:rPr>
                <w:i/>
                <w:sz w:val="20"/>
                <w:szCs w:val="20"/>
              </w:rPr>
              <w:t xml:space="preserve"> </w:t>
            </w:r>
            <w:r w:rsidR="00442766" w:rsidRPr="00442766">
              <w:rPr>
                <w:i/>
                <w:sz w:val="20"/>
                <w:szCs w:val="20"/>
              </w:rPr>
              <w:t>- 240</w:t>
            </w:r>
            <w:r w:rsidR="00442766">
              <w:rPr>
                <w:i/>
                <w:sz w:val="20"/>
                <w:szCs w:val="20"/>
                <w:lang w:val="en-US"/>
              </w:rPr>
              <w:t>Mb</w:t>
            </w:r>
            <w:r w:rsidR="00442766" w:rsidRPr="00442766">
              <w:rPr>
                <w:i/>
                <w:sz w:val="20"/>
                <w:szCs w:val="20"/>
              </w:rPr>
              <w:t xml:space="preserve"> +</w:t>
            </w:r>
            <w:r w:rsidRPr="00C66AF3">
              <w:rPr>
                <w:i/>
                <w:sz w:val="20"/>
                <w:szCs w:val="20"/>
              </w:rPr>
              <w:t>HDD</w:t>
            </w:r>
            <w:r w:rsidR="00FC4C4D">
              <w:rPr>
                <w:i/>
                <w:sz w:val="20"/>
                <w:szCs w:val="20"/>
              </w:rPr>
              <w:t xml:space="preserve"> </w:t>
            </w:r>
            <w:r w:rsidRPr="00C66AF3">
              <w:rPr>
                <w:i/>
                <w:sz w:val="20"/>
                <w:szCs w:val="20"/>
              </w:rPr>
              <w:t xml:space="preserve">- 2 </w:t>
            </w:r>
            <w:proofErr w:type="spellStart"/>
            <w:r w:rsidRPr="00C66AF3">
              <w:rPr>
                <w:i/>
                <w:sz w:val="20"/>
                <w:szCs w:val="20"/>
              </w:rPr>
              <w:t>Tb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; ЖКИ (LCD) </w:t>
            </w:r>
            <w:proofErr w:type="spellStart"/>
            <w:r w:rsidRPr="00C66AF3">
              <w:rPr>
                <w:i/>
                <w:sz w:val="20"/>
                <w:szCs w:val="20"/>
              </w:rPr>
              <w:t>led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C66AF3">
              <w:rPr>
                <w:i/>
                <w:sz w:val="20"/>
                <w:szCs w:val="20"/>
              </w:rPr>
              <w:t>USBне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C66AF3">
              <w:rPr>
                <w:i/>
                <w:sz w:val="20"/>
                <w:szCs w:val="20"/>
              </w:rPr>
              <w:t>шт</w:t>
            </w:r>
            <w:proofErr w:type="spellEnd"/>
            <w:proofErr w:type="gramEnd"/>
            <w:r w:rsidRPr="00C66AF3">
              <w:rPr>
                <w:i/>
                <w:sz w:val="20"/>
                <w:szCs w:val="20"/>
              </w:rPr>
              <w:t xml:space="preserve">, из них USB 3.0 -2шт, </w:t>
            </w:r>
            <w:proofErr w:type="spellStart"/>
            <w:r w:rsidRPr="00C66AF3">
              <w:rPr>
                <w:i/>
                <w:sz w:val="20"/>
                <w:szCs w:val="20"/>
              </w:rPr>
              <w:t>Network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2 </w:t>
            </w:r>
            <w:proofErr w:type="spellStart"/>
            <w:r w:rsidRPr="00C66AF3">
              <w:rPr>
                <w:i/>
                <w:sz w:val="20"/>
                <w:szCs w:val="20"/>
              </w:rPr>
              <w:t>шт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, DVI, </w:t>
            </w:r>
            <w:proofErr w:type="spellStart"/>
            <w:r w:rsidRPr="00C66AF3">
              <w:rPr>
                <w:i/>
                <w:sz w:val="20"/>
                <w:szCs w:val="20"/>
              </w:rPr>
              <w:t>DisplayPort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, , </w:t>
            </w:r>
            <w:proofErr w:type="spellStart"/>
            <w:r w:rsidRPr="00C66AF3">
              <w:rPr>
                <w:i/>
                <w:sz w:val="20"/>
                <w:szCs w:val="20"/>
              </w:rPr>
              <w:t>PCIe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proofErr w:type="spellStart"/>
            <w:r w:rsidRPr="00C66AF3">
              <w:rPr>
                <w:i/>
                <w:sz w:val="20"/>
                <w:szCs w:val="20"/>
              </w:rPr>
              <w:t>Microsoft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66AF3">
              <w:rPr>
                <w:i/>
                <w:sz w:val="20"/>
                <w:szCs w:val="20"/>
              </w:rPr>
              <w:t>Windows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(не ниже </w:t>
            </w:r>
            <w:proofErr w:type="spellStart"/>
            <w:r w:rsidRPr="00C66AF3">
              <w:rPr>
                <w:i/>
                <w:sz w:val="20"/>
                <w:szCs w:val="20"/>
              </w:rPr>
              <w:t>Windows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10 </w:t>
            </w:r>
            <w:proofErr w:type="spellStart"/>
            <w:r w:rsidRPr="00C66AF3">
              <w:rPr>
                <w:i/>
                <w:sz w:val="20"/>
                <w:szCs w:val="20"/>
              </w:rPr>
              <w:t>pro</w:t>
            </w:r>
            <w:proofErr w:type="spellEnd"/>
            <w:r w:rsidRPr="00C66AF3">
              <w:rPr>
                <w:i/>
                <w:sz w:val="20"/>
                <w:szCs w:val="20"/>
              </w:rPr>
              <w:t>) с лицензией (с голографическими наклейками или иными подтверждающими подлинность идентификатор</w:t>
            </w:r>
            <w:r w:rsidRPr="00C66AF3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 xml:space="preserve">ми согласно требованиям компании </w:t>
            </w:r>
            <w:proofErr w:type="spellStart"/>
            <w:r w:rsidRPr="00C66AF3">
              <w:rPr>
                <w:i/>
                <w:sz w:val="20"/>
                <w:szCs w:val="20"/>
              </w:rPr>
              <w:t>Microsoft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C66AF3">
              <w:rPr>
                <w:i/>
                <w:sz w:val="20"/>
                <w:szCs w:val="20"/>
              </w:rPr>
              <w:t>Microsoft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66AF3">
              <w:rPr>
                <w:i/>
                <w:sz w:val="20"/>
                <w:szCs w:val="20"/>
              </w:rPr>
              <w:t>Windows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должна иметь поддержку компанией </w:t>
            </w:r>
            <w:proofErr w:type="spellStart"/>
            <w:r w:rsidRPr="00C66AF3">
              <w:rPr>
                <w:i/>
                <w:sz w:val="20"/>
                <w:szCs w:val="20"/>
              </w:rPr>
              <w:t>Microsoft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ind w:left="57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Pr="00C66AF3">
              <w:rPr>
                <w:i/>
                <w:sz w:val="20"/>
                <w:szCs w:val="20"/>
              </w:rPr>
              <w:t>Linux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, ОС </w:t>
            </w:r>
            <w:proofErr w:type="spellStart"/>
            <w:r w:rsidRPr="00C66AF3">
              <w:rPr>
                <w:i/>
                <w:sz w:val="20"/>
                <w:szCs w:val="20"/>
              </w:rPr>
              <w:t>Android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установочным (и</w:t>
            </w:r>
            <w:r w:rsidRPr="00C66AF3">
              <w:rPr>
                <w:i/>
                <w:sz w:val="20"/>
                <w:szCs w:val="20"/>
              </w:rPr>
              <w:t>н</w:t>
            </w:r>
            <w:r w:rsidRPr="00C66AF3">
              <w:rPr>
                <w:i/>
                <w:sz w:val="20"/>
                <w:szCs w:val="20"/>
              </w:rPr>
              <w:t>сталляционным) образом ОС.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ind w:left="57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</w:t>
            </w:r>
            <w:r w:rsidRPr="00C66AF3">
              <w:rPr>
                <w:i/>
                <w:sz w:val="20"/>
                <w:szCs w:val="20"/>
              </w:rPr>
              <w:t>о</w:t>
            </w:r>
            <w:r w:rsidRPr="00C66AF3">
              <w:rPr>
                <w:i/>
                <w:sz w:val="20"/>
                <w:szCs w:val="20"/>
              </w:rPr>
              <w:t>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40317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340317" w:rsidRPr="00C66AF3" w:rsidRDefault="00340317" w:rsidP="00896EF6">
            <w:pPr>
              <w:pStyle w:val="TableParagraph"/>
              <w:numPr>
                <w:ilvl w:val="0"/>
                <w:numId w:val="32"/>
              </w:numPr>
              <w:spacing w:before="40" w:after="40" w:line="200" w:lineRule="exact"/>
              <w:ind w:left="29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ind w:left="57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849" w:type="dxa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340317" w:rsidRPr="00C66AF3" w:rsidRDefault="00340317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340317" w:rsidRPr="00C66AF3" w:rsidRDefault="00340317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A4FC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711" w:type="dxa"/>
            <w:gridSpan w:val="13"/>
          </w:tcPr>
          <w:p w:rsidR="007A4FC0" w:rsidRPr="00BE76D9" w:rsidRDefault="00C5364A" w:rsidP="000F0462">
            <w:pPr>
              <w:pStyle w:val="1"/>
              <w:spacing w:before="40" w:after="40" w:line="240" w:lineRule="exact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64" w:name="_Toc87347860"/>
            <w:bookmarkStart w:id="65" w:name="_Toc87348064"/>
            <w:bookmarkStart w:id="66" w:name="_Toc98356005"/>
            <w:bookmarkStart w:id="67" w:name="_Toc98356214"/>
            <w:bookmarkStart w:id="68" w:name="_Toc98358969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10</w:t>
            </w:r>
            <w:r w:rsidR="007A4FC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. Требования к поставляемой с оборудованием документации</w:t>
            </w:r>
            <w:bookmarkEnd w:id="64"/>
            <w:bookmarkEnd w:id="65"/>
            <w:bookmarkEnd w:id="66"/>
            <w:bookmarkEnd w:id="67"/>
            <w:bookmarkEnd w:id="68"/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-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 на ру</w:t>
            </w:r>
            <w:r w:rsidRPr="00C66AF3">
              <w:rPr>
                <w:i/>
                <w:sz w:val="20"/>
                <w:szCs w:val="20"/>
              </w:rPr>
              <w:t>с</w:t>
            </w:r>
            <w:r w:rsidRPr="00C66AF3">
              <w:rPr>
                <w:i/>
                <w:sz w:val="20"/>
                <w:szCs w:val="20"/>
              </w:rPr>
              <w:t>ском языке;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</w:t>
            </w:r>
            <w:r w:rsidRPr="00C66AF3">
              <w:rPr>
                <w:i/>
                <w:sz w:val="20"/>
                <w:szCs w:val="20"/>
              </w:rPr>
              <w:t>е</w:t>
            </w:r>
            <w:r w:rsidRPr="00C66AF3">
              <w:rPr>
                <w:i/>
                <w:sz w:val="20"/>
                <w:szCs w:val="20"/>
              </w:rPr>
              <w:t>сты калибровки, установки частотных преобразователей;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</w:t>
            </w:r>
            <w:r w:rsidRPr="00C66AF3">
              <w:rPr>
                <w:i/>
                <w:sz w:val="20"/>
                <w:szCs w:val="20"/>
              </w:rPr>
              <w:t>о</w:t>
            </w:r>
            <w:r w:rsidRPr="00C66AF3">
              <w:rPr>
                <w:i/>
                <w:sz w:val="20"/>
                <w:szCs w:val="20"/>
              </w:rPr>
              <w:t>дителя;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13"/>
              </w:numPr>
              <w:spacing w:before="40" w:after="40" w:line="200" w:lineRule="exact"/>
              <w:ind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C66AF3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C66AF3">
              <w:rPr>
                <w:i/>
                <w:sz w:val="20"/>
                <w:szCs w:val="20"/>
              </w:rPr>
              <w:t>клемпов</w:t>
            </w:r>
            <w:proofErr w:type="spellEnd"/>
            <w:r w:rsidRPr="00C66AF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5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Вся выше перечисленная предоставляется в печатном и электронном виде.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6AF3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7A4FC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711" w:type="dxa"/>
            <w:gridSpan w:val="13"/>
          </w:tcPr>
          <w:p w:rsidR="007A4FC0" w:rsidRPr="00BE76D9" w:rsidRDefault="00C5364A" w:rsidP="000F0462">
            <w:pPr>
              <w:pStyle w:val="1"/>
              <w:spacing w:before="40" w:after="40" w:line="240" w:lineRule="exact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69" w:name="_Toc87347861"/>
            <w:bookmarkStart w:id="70" w:name="_Toc87348065"/>
            <w:bookmarkStart w:id="71" w:name="_Toc98356006"/>
            <w:bookmarkStart w:id="72" w:name="_Toc98356215"/>
            <w:bookmarkStart w:id="73" w:name="_Toc98358970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11</w:t>
            </w:r>
            <w:r w:rsidR="007A4FC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69"/>
            <w:bookmarkEnd w:id="70"/>
            <w:bookmarkEnd w:id="71"/>
            <w:bookmarkEnd w:id="72"/>
            <w:bookmarkEnd w:id="73"/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C66AF3">
              <w:rPr>
                <w:i/>
                <w:sz w:val="20"/>
                <w:szCs w:val="20"/>
              </w:rPr>
              <w:t>дБА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C66AF3">
              <w:rPr>
                <w:i/>
                <w:sz w:val="20"/>
                <w:szCs w:val="20"/>
              </w:rPr>
              <w:t>т.ч</w:t>
            </w:r>
            <w:proofErr w:type="spellEnd"/>
            <w:r w:rsidRPr="00C66AF3">
              <w:rPr>
                <w:i/>
                <w:sz w:val="20"/>
                <w:szCs w:val="20"/>
              </w:rPr>
              <w:t>. каждой единицы оборудования входящей в комплект линии;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предст</w:t>
            </w:r>
            <w:r w:rsidRPr="00C66AF3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 xml:space="preserve">вителя продавца аккредитованной лабораторией. В случае превышения уровня шума более 80 </w:t>
            </w:r>
            <w:proofErr w:type="spellStart"/>
            <w:r w:rsidRPr="00C66AF3">
              <w:rPr>
                <w:i/>
                <w:sz w:val="20"/>
                <w:szCs w:val="20"/>
              </w:rPr>
              <w:t>дБА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автоматические блокировки для обеспечения безаварийной и безопасной работы оборудов</w:t>
            </w:r>
            <w:r w:rsidRPr="00C66AF3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>ния, а также защитные ограждения, приспособлений;</w:t>
            </w:r>
          </w:p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устройства для отвода вредных выделений (аспирация) при работе оборудования;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66AF3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66AF3" w:rsidRPr="00C66AF3" w:rsidRDefault="00C66AF3" w:rsidP="00896EF6">
            <w:pPr>
              <w:pStyle w:val="TableParagraph"/>
              <w:numPr>
                <w:ilvl w:val="0"/>
                <w:numId w:val="6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ind w:left="68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Соответствие оборудования требованиям ГОСТ 12.2.003-91 "Система стандартов безопа</w:t>
            </w:r>
            <w:r w:rsidRPr="00C66AF3">
              <w:rPr>
                <w:i/>
                <w:sz w:val="20"/>
                <w:szCs w:val="20"/>
              </w:rPr>
              <w:t>с</w:t>
            </w:r>
            <w:r w:rsidRPr="00C66AF3">
              <w:rPr>
                <w:i/>
                <w:sz w:val="20"/>
                <w:szCs w:val="20"/>
              </w:rPr>
              <w:t>ности труда. Оборудование производственное. Общие требования безопасности", госуда</w:t>
            </w:r>
            <w:r w:rsidRPr="00C66AF3">
              <w:rPr>
                <w:i/>
                <w:sz w:val="20"/>
                <w:szCs w:val="20"/>
              </w:rPr>
              <w:t>р</w:t>
            </w:r>
            <w:r w:rsidRPr="00C66AF3">
              <w:rPr>
                <w:i/>
                <w:sz w:val="20"/>
                <w:szCs w:val="20"/>
              </w:rPr>
              <w:t>ственных стандартов и технических условий на оборудование и других технических норм</w:t>
            </w:r>
            <w:r w:rsidRPr="00C66AF3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>тивных правовых актов, действующих в Республике Беларусь.</w:t>
            </w:r>
          </w:p>
        </w:tc>
        <w:tc>
          <w:tcPr>
            <w:tcW w:w="849" w:type="dxa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66AF3" w:rsidRPr="00C66AF3" w:rsidRDefault="00C66AF3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66AF3" w:rsidRPr="00C66AF3" w:rsidRDefault="00C66AF3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A4FC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711" w:type="dxa"/>
            <w:gridSpan w:val="13"/>
          </w:tcPr>
          <w:p w:rsidR="007A4FC0" w:rsidRPr="00BE76D9" w:rsidRDefault="00C5364A" w:rsidP="000F0462">
            <w:pPr>
              <w:pStyle w:val="1"/>
              <w:spacing w:before="40" w:after="40" w:line="240" w:lineRule="exact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74" w:name="_Toc87347862"/>
            <w:bookmarkStart w:id="75" w:name="_Toc87348066"/>
            <w:bookmarkStart w:id="76" w:name="_Toc98356007"/>
            <w:bookmarkStart w:id="77" w:name="_Toc98356216"/>
            <w:bookmarkStart w:id="78" w:name="_Toc98358971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12</w:t>
            </w:r>
            <w:r w:rsidR="007A4FC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. Требование к оборудованию в области надлежащей производственной практики (GMP)</w:t>
            </w:r>
            <w:bookmarkEnd w:id="74"/>
            <w:bookmarkEnd w:id="75"/>
            <w:bookmarkEnd w:id="76"/>
            <w:bookmarkEnd w:id="77"/>
            <w:bookmarkEnd w:id="78"/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FC4C4D">
            <w:pPr>
              <w:pStyle w:val="TableParagraph"/>
              <w:spacing w:before="40" w:after="40" w:line="20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Соответствие оборудования требованиям ТКП 447-2017 (33050) «Производство лекарстве</w:t>
            </w:r>
            <w:r w:rsidRPr="00C66AF3">
              <w:rPr>
                <w:i/>
                <w:sz w:val="20"/>
                <w:szCs w:val="20"/>
              </w:rPr>
              <w:t>н</w:t>
            </w:r>
            <w:r w:rsidRPr="00C66AF3">
              <w:rPr>
                <w:i/>
                <w:sz w:val="20"/>
                <w:szCs w:val="20"/>
              </w:rPr>
              <w:t xml:space="preserve">ных средств. Технологическое оборудование», </w:t>
            </w:r>
            <w:r w:rsidR="00FC4C4D">
              <w:rPr>
                <w:i/>
                <w:sz w:val="20"/>
                <w:szCs w:val="20"/>
              </w:rPr>
              <w:t>Р</w:t>
            </w:r>
            <w:r w:rsidRPr="00C66AF3">
              <w:rPr>
                <w:i/>
                <w:sz w:val="20"/>
                <w:szCs w:val="20"/>
              </w:rPr>
              <w:t>ешени</w:t>
            </w:r>
            <w:r w:rsidR="00FC4C4D">
              <w:rPr>
                <w:i/>
                <w:sz w:val="20"/>
                <w:szCs w:val="20"/>
              </w:rPr>
              <w:t>е</w:t>
            </w:r>
            <w:r w:rsidRPr="00C66AF3">
              <w:rPr>
                <w:i/>
                <w:sz w:val="20"/>
                <w:szCs w:val="20"/>
              </w:rPr>
              <w:t xml:space="preserve"> Совета Евразийской экономической комиссии от 3 ноября 2016 г. N 77 "Об утверждении Правил надлежащей производственной практики Евразийского экономического союза", ТКП 030-2017 (33050) «Надлежащая произво</w:t>
            </w:r>
            <w:r w:rsidRPr="00C66AF3">
              <w:rPr>
                <w:i/>
                <w:sz w:val="20"/>
                <w:szCs w:val="20"/>
              </w:rPr>
              <w:t>д</w:t>
            </w:r>
            <w:r w:rsidRPr="00C66AF3">
              <w:rPr>
                <w:i/>
                <w:sz w:val="20"/>
                <w:szCs w:val="20"/>
              </w:rPr>
              <w:t>ственная практика».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Материалы, контактирующие с продуктом, не должны влиять на свойства продукта.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</w:t>
            </w:r>
            <w:r w:rsidRPr="00C66AF3">
              <w:rPr>
                <w:i/>
                <w:sz w:val="20"/>
                <w:szCs w:val="20"/>
              </w:rPr>
              <w:t>д</w:t>
            </w:r>
            <w:r w:rsidRPr="00C66AF3">
              <w:rPr>
                <w:i/>
                <w:sz w:val="20"/>
                <w:szCs w:val="20"/>
              </w:rPr>
              <w:t>ставлять опасности обслуживающему персоналу и не ухудшать качество продукции.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ind w:left="69" w:right="166"/>
              <w:jc w:val="both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C66AF3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пакет документов FAT/SAT/IQ/OQ. Совместно с представителем заказчика провести и заполнить данный </w:t>
            </w:r>
            <w:proofErr w:type="spellStart"/>
            <w:r w:rsidRPr="00C66AF3">
              <w:rPr>
                <w:i/>
                <w:sz w:val="20"/>
                <w:szCs w:val="20"/>
              </w:rPr>
              <w:t>вал</w:t>
            </w:r>
            <w:r w:rsidRPr="00C66AF3">
              <w:rPr>
                <w:i/>
                <w:sz w:val="20"/>
                <w:szCs w:val="20"/>
              </w:rPr>
              <w:t>и</w:t>
            </w:r>
            <w:r w:rsidRPr="00C66AF3">
              <w:rPr>
                <w:i/>
                <w:sz w:val="20"/>
                <w:szCs w:val="20"/>
              </w:rPr>
              <w:t>дационный</w:t>
            </w:r>
            <w:proofErr w:type="spellEnd"/>
            <w:r w:rsidRPr="00C66AF3">
              <w:rPr>
                <w:i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) – д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кументированное подтверждение о прохождении приемочных испытаний, которые проводя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т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ся непосредственно на предприятии-изготовителе после изготовления оборудования, с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C66AF3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нентов, приборов, оборудования, трубопроводов и сервисных систем чертежам и специфик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ции проекта, конструкционным материалам и т.п. 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 w:rsidRPr="00C66AF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которые разработаны на основе знаний процессов, с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стем и оборудования, чтобы гарантировать, что система функционирует так, как пред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у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смотрено проектом, а также испытания для подтверждения верхних и нижних рабочих пред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е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лов и (или) условий «наихудшего случая» и т.п.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  <w:lang w:val="en-US"/>
              </w:rPr>
            </w:pPr>
            <w:r w:rsidRPr="00C66AF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C66AF3">
              <w:rPr>
                <w:rFonts w:ascii="Arial" w:hAnsi="Arial" w:cs="Arial"/>
                <w:i/>
                <w:sz w:val="20"/>
                <w:szCs w:val="20"/>
              </w:rPr>
              <w:t>на русском языке в электро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н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ном виде для согласования с заказчиком до проведения</w:t>
            </w:r>
            <w:proofErr w:type="gramEnd"/>
            <w:r w:rsidRPr="00C66AF3">
              <w:rPr>
                <w:rFonts w:ascii="Arial" w:hAnsi="Arial" w:cs="Arial"/>
                <w:i/>
                <w:sz w:val="20"/>
                <w:szCs w:val="20"/>
              </w:rPr>
              <w:t xml:space="preserve"> SAT испытаний.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5DE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C55DE0" w:rsidRPr="00C66AF3" w:rsidRDefault="00C55DE0" w:rsidP="00896EF6">
            <w:pPr>
              <w:pStyle w:val="TableParagraph"/>
              <w:numPr>
                <w:ilvl w:val="0"/>
                <w:numId w:val="7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C55DE0" w:rsidRPr="00C66AF3" w:rsidRDefault="00C55DE0" w:rsidP="00C66AF3">
            <w:pPr>
              <w:spacing w:before="40" w:after="40" w:line="200" w:lineRule="exact"/>
              <w:ind w:left="40" w:right="16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66AF3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проток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C66AF3">
              <w:rPr>
                <w:rFonts w:ascii="Arial" w:hAnsi="Arial" w:cs="Arial"/>
                <w:i/>
                <w:sz w:val="20"/>
                <w:szCs w:val="20"/>
              </w:rPr>
              <w:t>лов испытаний IQ и OQ.</w:t>
            </w:r>
          </w:p>
        </w:tc>
        <w:tc>
          <w:tcPr>
            <w:tcW w:w="849" w:type="dxa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jc w:val="center"/>
              <w:rPr>
                <w:sz w:val="20"/>
                <w:szCs w:val="20"/>
              </w:rPr>
            </w:pPr>
            <w:r w:rsidRPr="00C66AF3"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C55DE0" w:rsidRPr="00C66AF3" w:rsidRDefault="00C55DE0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C55DE0" w:rsidRPr="00C66AF3" w:rsidRDefault="00C55DE0" w:rsidP="00C66AF3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A4FC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711" w:type="dxa"/>
            <w:gridSpan w:val="13"/>
          </w:tcPr>
          <w:p w:rsidR="007A4FC0" w:rsidRPr="00BE76D9" w:rsidRDefault="00C5364A" w:rsidP="000F0462">
            <w:pPr>
              <w:pStyle w:val="1"/>
              <w:spacing w:before="40" w:after="40" w:line="240" w:lineRule="exact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79" w:name="_Toc87347863"/>
            <w:bookmarkStart w:id="80" w:name="_Toc87348067"/>
            <w:bookmarkStart w:id="81" w:name="_Toc98356008"/>
            <w:bookmarkStart w:id="82" w:name="_Toc98356217"/>
            <w:bookmarkStart w:id="83" w:name="_Toc98358972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lastRenderedPageBreak/>
              <w:t>13</w:t>
            </w:r>
            <w:r w:rsidR="007A4FC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. Основные требования к проведению FAT, SAT испытаниям</w:t>
            </w:r>
            <w:bookmarkEnd w:id="79"/>
            <w:bookmarkEnd w:id="80"/>
            <w:bookmarkEnd w:id="81"/>
            <w:bookmarkEnd w:id="82"/>
            <w:bookmarkEnd w:id="83"/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0F0462" w:rsidP="00C66AF3">
            <w:pPr>
              <w:pStyle w:val="TableParagraph"/>
              <w:spacing w:before="40" w:after="40" w:line="200" w:lineRule="exact"/>
              <w:ind w:left="90"/>
              <w:rPr>
                <w:sz w:val="20"/>
                <w:szCs w:val="20"/>
              </w:rPr>
            </w:pPr>
            <w:r w:rsidRPr="000F0462">
              <w:rPr>
                <w:i/>
                <w:sz w:val="20"/>
                <w:szCs w:val="20"/>
              </w:rPr>
              <w:t xml:space="preserve">В связи </w:t>
            </w:r>
            <w:proofErr w:type="gramStart"/>
            <w:r w:rsidRPr="000F0462">
              <w:rPr>
                <w:i/>
                <w:sz w:val="20"/>
                <w:szCs w:val="20"/>
              </w:rPr>
              <w:t>с</w:t>
            </w:r>
            <w:proofErr w:type="gramEnd"/>
            <w:r w:rsidRPr="000F0462">
              <w:rPr>
                <w:i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</w:t>
            </w:r>
            <w:r w:rsidRPr="000F0462">
              <w:rPr>
                <w:i/>
                <w:sz w:val="20"/>
                <w:szCs w:val="20"/>
              </w:rPr>
              <w:t>и</w:t>
            </w:r>
            <w:r w:rsidRPr="000F0462">
              <w:rPr>
                <w:i/>
                <w:sz w:val="20"/>
                <w:szCs w:val="20"/>
              </w:rPr>
              <w:t>рования COVID-19,</w:t>
            </w:r>
            <w:r w:rsidR="00A96101" w:rsidRPr="00C66AF3">
              <w:rPr>
                <w:i/>
                <w:sz w:val="20"/>
                <w:szCs w:val="20"/>
              </w:rPr>
              <w:t xml:space="preserve"> продавцу предусмотреть возможность проведения заводских приемочных испытаний (FAT) на заводе продавца в онлайн-режиме.</w:t>
            </w:r>
            <w:r w:rsidR="00A96101" w:rsidRPr="00C66AF3">
              <w:rPr>
                <w:sz w:val="20"/>
                <w:szCs w:val="20"/>
              </w:rPr>
              <w:t xml:space="preserve"> </w:t>
            </w:r>
          </w:p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90" w:firstLine="425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Проведение заводских приемочных испытаний (FAT) на заводе продавца в онлайн-режиме или с присутствием представителей – по выбору заказчика с учетом  сложившейся эпидеми</w:t>
            </w:r>
            <w:r w:rsidRPr="00C66AF3">
              <w:rPr>
                <w:i/>
                <w:sz w:val="20"/>
                <w:szCs w:val="20"/>
              </w:rPr>
              <w:t>о</w:t>
            </w:r>
            <w:r w:rsidRPr="00C66AF3">
              <w:rPr>
                <w:i/>
                <w:sz w:val="20"/>
                <w:szCs w:val="20"/>
              </w:rPr>
              <w:t>логической ситуацией сопряженной с высоким риском инфицирования COVID-19В.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E13D7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Требования к проведению заводских приемочных испытаний (FAT) на заводе продавца в онлайн-режиме: продавец должен предоставить заказчику фото и видео материалы готового к исп</w:t>
            </w:r>
            <w:r w:rsidRPr="00C66AF3">
              <w:rPr>
                <w:i/>
                <w:sz w:val="20"/>
                <w:szCs w:val="20"/>
              </w:rPr>
              <w:t>ы</w:t>
            </w:r>
            <w:r w:rsidRPr="00C66AF3">
              <w:rPr>
                <w:i/>
                <w:sz w:val="20"/>
                <w:szCs w:val="20"/>
              </w:rPr>
              <w:t>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требованию заказчика продавец обязан предоставить недостающую информацию.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E13D7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8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После изучения заказчиком фото видео материалов продавец должен организовать онлайн в</w:t>
            </w:r>
            <w:r w:rsidRPr="00C66AF3">
              <w:rPr>
                <w:i/>
                <w:sz w:val="20"/>
                <w:szCs w:val="20"/>
              </w:rPr>
              <w:t>и</w:t>
            </w:r>
            <w:r w:rsidRPr="00C66AF3">
              <w:rPr>
                <w:i/>
                <w:sz w:val="20"/>
                <w:szCs w:val="20"/>
              </w:rPr>
              <w:t>деоконференцию по согласованию с заказчиком, в соответствии со штатным расписанием з</w:t>
            </w:r>
            <w:r w:rsidRPr="00C66AF3">
              <w:rPr>
                <w:i/>
                <w:sz w:val="20"/>
                <w:szCs w:val="20"/>
              </w:rPr>
              <w:t>а</w:t>
            </w:r>
            <w:r w:rsidRPr="00C66AF3">
              <w:rPr>
                <w:i/>
                <w:sz w:val="20"/>
                <w:szCs w:val="20"/>
              </w:rPr>
              <w:t>казчика по местному времени.</w:t>
            </w:r>
          </w:p>
        </w:tc>
        <w:tc>
          <w:tcPr>
            <w:tcW w:w="849" w:type="dxa"/>
          </w:tcPr>
          <w:p w:rsidR="00A96101" w:rsidRDefault="00A96101" w:rsidP="00A96101">
            <w:pPr>
              <w:jc w:val="center"/>
            </w:pPr>
            <w:r w:rsidRPr="00E13D73">
              <w:rPr>
                <w:rFonts w:ascii="Arial" w:hAnsi="Arial" w:cs="Arial"/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A4FC0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5711" w:type="dxa"/>
            <w:gridSpan w:val="13"/>
          </w:tcPr>
          <w:p w:rsidR="007A4FC0" w:rsidRPr="00BE76D9" w:rsidRDefault="00340317" w:rsidP="000F0462">
            <w:pPr>
              <w:pStyle w:val="1"/>
              <w:spacing w:before="40" w:after="40" w:line="240" w:lineRule="exact"/>
              <w:jc w:val="center"/>
              <w:rPr>
                <w:rFonts w:ascii="Arial" w:hAnsi="Arial" w:cs="Arial"/>
                <w:i/>
                <w:color w:val="00B0F0"/>
                <w:sz w:val="20"/>
                <w:szCs w:val="20"/>
              </w:rPr>
            </w:pPr>
            <w:bookmarkStart w:id="84" w:name="_Toc87347864"/>
            <w:bookmarkStart w:id="85" w:name="_Toc87348068"/>
            <w:bookmarkStart w:id="86" w:name="_Toc98356009"/>
            <w:bookmarkStart w:id="87" w:name="_Toc98356218"/>
            <w:bookmarkStart w:id="88" w:name="_Toc98358973"/>
            <w:r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1</w:t>
            </w:r>
            <w:r w:rsidR="00C5364A" w:rsidRPr="00BE76D9">
              <w:rPr>
                <w:rFonts w:ascii="Arial" w:hAnsi="Arial" w:cs="Arial"/>
                <w:i/>
                <w:color w:val="00B0F0"/>
                <w:sz w:val="20"/>
                <w:szCs w:val="20"/>
                <w:lang w:val="en-US"/>
              </w:rPr>
              <w:t>4</w:t>
            </w:r>
            <w:r w:rsidR="007A4FC0" w:rsidRPr="00BE76D9">
              <w:rPr>
                <w:rFonts w:ascii="Arial" w:hAnsi="Arial" w:cs="Arial"/>
                <w:i/>
                <w:color w:val="00B0F0"/>
                <w:sz w:val="20"/>
                <w:szCs w:val="20"/>
              </w:rPr>
              <w:t>. Требования к упаковке оборудования</w:t>
            </w:r>
            <w:bookmarkEnd w:id="84"/>
            <w:bookmarkEnd w:id="85"/>
            <w:bookmarkEnd w:id="86"/>
            <w:bookmarkEnd w:id="87"/>
            <w:bookmarkEnd w:id="88"/>
          </w:p>
        </w:tc>
      </w:tr>
      <w:tr w:rsidR="00A96101" w:rsidRPr="00C66AF3" w:rsidTr="00AC12DD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880" w:type="dxa"/>
          </w:tcPr>
          <w:p w:rsidR="00A96101" w:rsidRPr="00C66AF3" w:rsidRDefault="00A96101" w:rsidP="00896EF6">
            <w:pPr>
              <w:pStyle w:val="TableParagraph"/>
              <w:numPr>
                <w:ilvl w:val="0"/>
                <w:numId w:val="9"/>
              </w:numPr>
              <w:spacing w:before="40" w:after="40" w:line="20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9445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69" w:right="-142"/>
              <w:rPr>
                <w:i/>
                <w:sz w:val="20"/>
                <w:szCs w:val="20"/>
              </w:rPr>
            </w:pPr>
            <w:r w:rsidRPr="00C66AF3"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49" w:type="dxa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48" w:type="dxa"/>
            <w:gridSpan w:val="2"/>
          </w:tcPr>
          <w:p w:rsidR="00A96101" w:rsidRPr="00C66AF3" w:rsidRDefault="00A96101" w:rsidP="00C66AF3">
            <w:pPr>
              <w:pStyle w:val="TableParagraph"/>
              <w:spacing w:before="40" w:after="40" w:line="200" w:lineRule="exact"/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6AF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A96101" w:rsidRPr="00C66AF3" w:rsidRDefault="00BE2E6D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6" w:type="dxa"/>
            <w:gridSpan w:val="2"/>
          </w:tcPr>
          <w:p w:rsidR="00A96101" w:rsidRPr="00C66AF3" w:rsidRDefault="00A96101" w:rsidP="00A96101">
            <w:pPr>
              <w:spacing w:before="40" w:after="40"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B80EFC" w:rsidRDefault="00B80EFC" w:rsidP="00C66AF3"/>
    <w:sectPr w:rsidR="00B80EFC" w:rsidSect="00A61573">
      <w:headerReference w:type="default" r:id="rId12"/>
      <w:headerReference w:type="first" r:id="rId13"/>
      <w:pgSz w:w="16840" w:h="11907" w:orient="landscape" w:code="9"/>
      <w:pgMar w:top="641" w:right="567" w:bottom="567" w:left="567" w:header="68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055" w:rsidRDefault="004A2055" w:rsidP="00FE0A22">
      <w:r>
        <w:separator/>
      </w:r>
    </w:p>
  </w:endnote>
  <w:endnote w:type="continuationSeparator" w:id="0">
    <w:p w:rsidR="004A2055" w:rsidRDefault="004A2055" w:rsidP="00FE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055" w:rsidRDefault="004A2055" w:rsidP="00FE0A22">
      <w:r>
        <w:separator/>
      </w:r>
    </w:p>
  </w:footnote>
  <w:footnote w:type="continuationSeparator" w:id="0">
    <w:p w:rsidR="004A2055" w:rsidRDefault="004A2055" w:rsidP="00FE0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4771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648"/>
      <w:gridCol w:w="8737"/>
      <w:gridCol w:w="849"/>
      <w:gridCol w:w="393"/>
      <w:gridCol w:w="2155"/>
      <w:gridCol w:w="501"/>
      <w:gridCol w:w="501"/>
      <w:gridCol w:w="501"/>
      <w:gridCol w:w="486"/>
    </w:tblGrid>
    <w:tr w:rsidR="00927FFD" w:rsidRPr="00B73874" w:rsidTr="00B73874">
      <w:trPr>
        <w:trHeight w:val="423"/>
      </w:trPr>
      <w:tc>
        <w:tcPr>
          <w:tcW w:w="14771" w:type="dxa"/>
          <w:gridSpan w:val="9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927FFD" w:rsidRPr="00B73874" w:rsidTr="00335BB4">
      <w:trPr>
        <w:trHeight w:val="551"/>
      </w:trPr>
      <w:tc>
        <w:tcPr>
          <w:tcW w:w="14771" w:type="dxa"/>
          <w:gridSpan w:val="9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927FFD" w:rsidRPr="00B73874" w:rsidTr="00B73874">
      <w:trPr>
        <w:trHeight w:val="284"/>
      </w:trPr>
      <w:tc>
        <w:tcPr>
          <w:tcW w:w="10627" w:type="dxa"/>
          <w:gridSpan w:val="4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Система получения и распределения </w:t>
          </w:r>
          <w:proofErr w:type="gramStart"/>
          <w:r>
            <w:rPr>
              <w:rFonts w:ascii="Times New Roman" w:hAnsi="Times New Roman" w:cs="Times New Roman"/>
              <w:b/>
              <w:sz w:val="26"/>
              <w:szCs w:val="26"/>
            </w:rPr>
            <w:t>ВО</w:t>
          </w:r>
          <w:proofErr w:type="gramEnd"/>
        </w:p>
      </w:tc>
      <w:tc>
        <w:tcPr>
          <w:tcW w:w="4144" w:type="dxa"/>
          <w:gridSpan w:val="5"/>
          <w:shd w:val="clear" w:color="auto" w:fill="E6E6E6"/>
        </w:tcPr>
        <w:p w:rsidR="00927FFD" w:rsidRPr="00B73874" w:rsidRDefault="00927FFD" w:rsidP="00840FA0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6</w:t>
          </w:r>
        </w:p>
      </w:tc>
    </w:tr>
    <w:tr w:rsidR="00927FFD" w:rsidRPr="00B73874" w:rsidTr="00335BB4">
      <w:trPr>
        <w:trHeight w:val="460"/>
      </w:trPr>
      <w:tc>
        <w:tcPr>
          <w:tcW w:w="10627" w:type="dxa"/>
          <w:gridSpan w:val="4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44" w:type="dxa"/>
          <w:gridSpan w:val="5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25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927FFD" w:rsidRPr="00B73874" w:rsidTr="00B73874">
      <w:trPr>
        <w:trHeight w:val="384"/>
      </w:trPr>
      <w:tc>
        <w:tcPr>
          <w:tcW w:w="648" w:type="dxa"/>
          <w:vMerge w:val="restart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737" w:type="dxa"/>
          <w:vMerge w:val="restart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927FFD" w:rsidRPr="00B73874" w:rsidRDefault="00927FFD" w:rsidP="00B73874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  <w:p w:rsidR="00927FFD" w:rsidRPr="00B73874" w:rsidRDefault="00927FFD" w:rsidP="00B73874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927FFD" w:rsidRPr="00B73874" w:rsidTr="00B73874">
      <w:trPr>
        <w:trHeight w:val="280"/>
      </w:trPr>
      <w:tc>
        <w:tcPr>
          <w:tcW w:w="648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737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927FFD" w:rsidRDefault="00927F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9923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117"/>
      <w:gridCol w:w="2806"/>
    </w:tblGrid>
    <w:tr w:rsidR="00927FFD" w:rsidRPr="00B73874" w:rsidTr="003F4B57">
      <w:trPr>
        <w:trHeight w:val="423"/>
      </w:trPr>
      <w:tc>
        <w:tcPr>
          <w:tcW w:w="9923" w:type="dxa"/>
          <w:gridSpan w:val="2"/>
          <w:shd w:val="clear" w:color="auto" w:fill="E6E6E6"/>
        </w:tcPr>
        <w:p w:rsidR="00927FFD" w:rsidRPr="00B73874" w:rsidRDefault="00927FFD" w:rsidP="003F4B57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927FFD" w:rsidRPr="00B73874" w:rsidTr="003F4B57">
      <w:trPr>
        <w:trHeight w:val="551"/>
      </w:trPr>
      <w:tc>
        <w:tcPr>
          <w:tcW w:w="9923" w:type="dxa"/>
          <w:gridSpan w:val="2"/>
          <w:shd w:val="clear" w:color="auto" w:fill="E6E6E6"/>
        </w:tcPr>
        <w:p w:rsidR="00927FFD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</w:t>
          </w:r>
        </w:p>
        <w:p w:rsidR="00927FFD" w:rsidRPr="00B73874" w:rsidRDefault="00927FFD" w:rsidP="00876060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расположенного по адресу: г. Борисов, ул. Чапаева, 64а </w:t>
          </w:r>
        </w:p>
      </w:tc>
    </w:tr>
    <w:tr w:rsidR="00927FFD" w:rsidRPr="00B73874" w:rsidTr="003F4B57">
      <w:trPr>
        <w:trHeight w:val="396"/>
      </w:trPr>
      <w:tc>
        <w:tcPr>
          <w:tcW w:w="7117" w:type="dxa"/>
          <w:shd w:val="clear" w:color="auto" w:fill="E6E6E6"/>
        </w:tcPr>
        <w:p w:rsidR="00927FFD" w:rsidRDefault="00927FFD" w:rsidP="00730EAE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Системы получения, хранения и распределения воды </w:t>
          </w:r>
        </w:p>
        <w:p w:rsidR="00927FFD" w:rsidRPr="00B73874" w:rsidRDefault="00927FFD" w:rsidP="00730EAE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очищенной</w:t>
          </w:r>
        </w:p>
      </w:tc>
      <w:tc>
        <w:tcPr>
          <w:tcW w:w="2806" w:type="dxa"/>
          <w:shd w:val="clear" w:color="auto" w:fill="E6E6E6"/>
        </w:tcPr>
        <w:p w:rsidR="00927FFD" w:rsidRPr="00B73874" w:rsidRDefault="00927FFD" w:rsidP="00876060">
          <w:pPr>
            <w:pStyle w:val="TableParagraph"/>
            <w:spacing w:before="40" w:after="40"/>
            <w:ind w:left="175" w:right="142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URS-10</w:t>
          </w:r>
        </w:p>
      </w:tc>
    </w:tr>
    <w:tr w:rsidR="00927FFD" w:rsidRPr="00B73874" w:rsidTr="003F4B57">
      <w:trPr>
        <w:trHeight w:val="460"/>
      </w:trPr>
      <w:tc>
        <w:tcPr>
          <w:tcW w:w="7117" w:type="dxa"/>
          <w:shd w:val="clear" w:color="auto" w:fill="E6E6E6"/>
        </w:tcPr>
        <w:p w:rsidR="00927FFD" w:rsidRPr="00730EAE" w:rsidRDefault="00927FFD" w:rsidP="00C949FD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обслуживание</w:t>
          </w:r>
        </w:p>
      </w:tc>
      <w:tc>
        <w:tcPr>
          <w:tcW w:w="2806" w:type="dxa"/>
          <w:shd w:val="clear" w:color="auto" w:fill="E6E6E6"/>
        </w:tcPr>
        <w:p w:rsidR="00927FFD" w:rsidRPr="00B73874" w:rsidRDefault="00927FFD" w:rsidP="00876060">
          <w:pPr>
            <w:pStyle w:val="TableParagraph"/>
            <w:spacing w:before="40" w:after="40"/>
            <w:ind w:left="175" w:right="142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2827E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2827E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25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927FFD" w:rsidRDefault="00927F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9814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6374"/>
      <w:gridCol w:w="3440"/>
    </w:tblGrid>
    <w:tr w:rsidR="00927FFD" w:rsidRPr="00B73874" w:rsidTr="00592721">
      <w:trPr>
        <w:trHeight w:val="423"/>
      </w:trPr>
      <w:tc>
        <w:tcPr>
          <w:tcW w:w="9814" w:type="dxa"/>
          <w:gridSpan w:val="2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927FFD" w:rsidRPr="00B73874" w:rsidTr="00592721">
      <w:trPr>
        <w:trHeight w:val="551"/>
      </w:trPr>
      <w:tc>
        <w:tcPr>
          <w:tcW w:w="9814" w:type="dxa"/>
          <w:gridSpan w:val="2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927FFD" w:rsidRPr="00B73874" w:rsidTr="00592721">
      <w:trPr>
        <w:trHeight w:val="284"/>
      </w:trPr>
      <w:tc>
        <w:tcPr>
          <w:tcW w:w="6374" w:type="dxa"/>
          <w:shd w:val="clear" w:color="auto" w:fill="E6E6E6"/>
        </w:tcPr>
        <w:p w:rsidR="00927FFD" w:rsidRPr="00B73874" w:rsidRDefault="00927FFD" w:rsidP="00C949FD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Системы получения, хранения и распределения воды очищенной</w:t>
          </w:r>
        </w:p>
      </w:tc>
      <w:tc>
        <w:tcPr>
          <w:tcW w:w="3440" w:type="dxa"/>
          <w:shd w:val="clear" w:color="auto" w:fill="E6E6E6"/>
        </w:tcPr>
        <w:p w:rsidR="00927FFD" w:rsidRPr="00B73874" w:rsidRDefault="00927FFD" w:rsidP="00840FA0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10</w:t>
          </w:r>
        </w:p>
      </w:tc>
    </w:tr>
    <w:tr w:rsidR="00927FFD" w:rsidRPr="00B73874" w:rsidTr="00592721">
      <w:trPr>
        <w:trHeight w:val="460"/>
      </w:trPr>
      <w:tc>
        <w:tcPr>
          <w:tcW w:w="6374" w:type="dxa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обслуживание</w:t>
          </w:r>
        </w:p>
      </w:tc>
      <w:tc>
        <w:tcPr>
          <w:tcW w:w="3440" w:type="dxa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25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927FFD" w:rsidRDefault="00927FF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5749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880"/>
      <w:gridCol w:w="9445"/>
      <w:gridCol w:w="849"/>
      <w:gridCol w:w="1135"/>
      <w:gridCol w:w="1451"/>
      <w:gridCol w:w="501"/>
      <w:gridCol w:w="501"/>
      <w:gridCol w:w="501"/>
      <w:gridCol w:w="486"/>
    </w:tblGrid>
    <w:tr w:rsidR="00927FFD" w:rsidRPr="00B73874" w:rsidTr="00AC12DD">
      <w:trPr>
        <w:trHeight w:val="423"/>
      </w:trPr>
      <w:tc>
        <w:tcPr>
          <w:tcW w:w="15749" w:type="dxa"/>
          <w:gridSpan w:val="9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927FFD" w:rsidRPr="00B73874" w:rsidTr="00AC12DD">
      <w:trPr>
        <w:trHeight w:val="551"/>
      </w:trPr>
      <w:tc>
        <w:tcPr>
          <w:tcW w:w="15749" w:type="dxa"/>
          <w:gridSpan w:val="9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927FFD" w:rsidRPr="00B73874" w:rsidTr="00AC12DD">
      <w:trPr>
        <w:trHeight w:val="284"/>
      </w:trPr>
      <w:tc>
        <w:tcPr>
          <w:tcW w:w="12309" w:type="dxa"/>
          <w:gridSpan w:val="4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Системы получения, хранения и распределения воды очищенной</w:t>
          </w:r>
        </w:p>
      </w:tc>
      <w:tc>
        <w:tcPr>
          <w:tcW w:w="3440" w:type="dxa"/>
          <w:gridSpan w:val="5"/>
          <w:shd w:val="clear" w:color="auto" w:fill="E6E6E6"/>
        </w:tcPr>
        <w:p w:rsidR="00927FFD" w:rsidRPr="00B73874" w:rsidRDefault="00927FFD" w:rsidP="00840FA0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10</w:t>
          </w:r>
        </w:p>
      </w:tc>
    </w:tr>
    <w:tr w:rsidR="00927FFD" w:rsidRPr="00B73874" w:rsidTr="00AC12DD">
      <w:trPr>
        <w:trHeight w:val="460"/>
      </w:trPr>
      <w:tc>
        <w:tcPr>
          <w:tcW w:w="12309" w:type="dxa"/>
          <w:gridSpan w:val="4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40" w:type="dxa"/>
          <w:gridSpan w:val="5"/>
          <w:shd w:val="clear" w:color="auto" w:fill="E6E6E6"/>
        </w:tcPr>
        <w:p w:rsidR="00927FFD" w:rsidRPr="00B73874" w:rsidRDefault="00927FFD" w:rsidP="00B73874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2827E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10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2827EB">
            <w:rPr>
              <w:rStyle w:val="a8"/>
              <w:rFonts w:ascii="Times New Roman" w:hAnsi="Times New Roman" w:cs="Times New Roman"/>
              <w:sz w:val="26"/>
              <w:szCs w:val="26"/>
            </w:rPr>
            <w:t>25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927FFD" w:rsidRPr="00B73874" w:rsidTr="00AC12DD">
      <w:trPr>
        <w:trHeight w:val="384"/>
      </w:trPr>
      <w:tc>
        <w:tcPr>
          <w:tcW w:w="880" w:type="dxa"/>
          <w:vMerge w:val="restart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9445" w:type="dxa"/>
          <w:vMerge w:val="restart"/>
          <w:shd w:val="clear" w:color="auto" w:fill="F3F3F3"/>
        </w:tcPr>
        <w:p w:rsidR="00927FFD" w:rsidRPr="00B73874" w:rsidRDefault="00927FFD" w:rsidP="00592721">
          <w:pPr>
            <w:pStyle w:val="TableParagraph"/>
            <w:tabs>
              <w:tab w:val="left" w:pos="373"/>
            </w:tabs>
            <w:spacing w:before="40" w:after="40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927FFD" w:rsidRPr="00B73874" w:rsidRDefault="00927FFD" w:rsidP="00B73874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86" w:type="dxa"/>
          <w:gridSpan w:val="2"/>
          <w:vMerge w:val="restart"/>
          <w:shd w:val="clear" w:color="auto" w:fill="F3F3F3"/>
        </w:tcPr>
        <w:p w:rsidR="00927FFD" w:rsidRDefault="00927FFD" w:rsidP="00592721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 xml:space="preserve">Комментарий </w:t>
          </w:r>
        </w:p>
        <w:p w:rsidR="00927FFD" w:rsidRPr="00B73874" w:rsidRDefault="00927FFD" w:rsidP="00C949FD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т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927FFD" w:rsidRPr="00B73874" w:rsidRDefault="00927FFD" w:rsidP="00A61573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</w:tc>
    </w:tr>
    <w:tr w:rsidR="00927FFD" w:rsidRPr="00B73874" w:rsidTr="00AC12DD">
      <w:trPr>
        <w:trHeight w:val="280"/>
      </w:trPr>
      <w:tc>
        <w:tcPr>
          <w:tcW w:w="880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445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86" w:type="dxa"/>
          <w:gridSpan w:val="2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B73874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927FFD" w:rsidRPr="00B73874" w:rsidRDefault="00927FFD" w:rsidP="00B73874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927FFD" w:rsidRDefault="00927FFD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15711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880"/>
      <w:gridCol w:w="9445"/>
      <w:gridCol w:w="849"/>
      <w:gridCol w:w="393"/>
      <w:gridCol w:w="2155"/>
      <w:gridCol w:w="501"/>
      <w:gridCol w:w="501"/>
      <w:gridCol w:w="501"/>
      <w:gridCol w:w="486"/>
    </w:tblGrid>
    <w:tr w:rsidR="00927FFD" w:rsidRPr="00B73874" w:rsidTr="00AC12DD">
      <w:trPr>
        <w:trHeight w:val="423"/>
      </w:trPr>
      <w:tc>
        <w:tcPr>
          <w:tcW w:w="15711" w:type="dxa"/>
          <w:gridSpan w:val="9"/>
          <w:shd w:val="clear" w:color="auto" w:fill="E6E6E6"/>
        </w:tcPr>
        <w:p w:rsidR="00927FFD" w:rsidRPr="00B73874" w:rsidRDefault="00927FF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927FFD" w:rsidRPr="00B73874" w:rsidTr="00AC12DD">
      <w:trPr>
        <w:trHeight w:val="551"/>
      </w:trPr>
      <w:tc>
        <w:tcPr>
          <w:tcW w:w="15711" w:type="dxa"/>
          <w:gridSpan w:val="9"/>
          <w:shd w:val="clear" w:color="auto" w:fill="E6E6E6"/>
        </w:tcPr>
        <w:p w:rsidR="00927FFD" w:rsidRPr="00B73874" w:rsidRDefault="00927FF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927FFD" w:rsidRPr="00B73874" w:rsidRDefault="00927FF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927FFD" w:rsidRPr="00B73874" w:rsidTr="00AC12DD">
      <w:trPr>
        <w:trHeight w:val="284"/>
      </w:trPr>
      <w:tc>
        <w:tcPr>
          <w:tcW w:w="11567" w:type="dxa"/>
          <w:gridSpan w:val="4"/>
          <w:shd w:val="clear" w:color="auto" w:fill="E6E6E6"/>
        </w:tcPr>
        <w:p w:rsidR="00927FFD" w:rsidRPr="00B73874" w:rsidRDefault="00927FFD" w:rsidP="00C949FD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Системы получения, хранения и распределения воды очищенной</w:t>
          </w:r>
        </w:p>
      </w:tc>
      <w:tc>
        <w:tcPr>
          <w:tcW w:w="4144" w:type="dxa"/>
          <w:gridSpan w:val="5"/>
          <w:shd w:val="clear" w:color="auto" w:fill="E6E6E6"/>
        </w:tcPr>
        <w:p w:rsidR="00927FFD" w:rsidRPr="00B73874" w:rsidRDefault="00927FFD" w:rsidP="00F02611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URS-10</w:t>
          </w:r>
        </w:p>
      </w:tc>
    </w:tr>
    <w:tr w:rsidR="00927FFD" w:rsidRPr="00B73874" w:rsidTr="00AC12DD">
      <w:trPr>
        <w:trHeight w:val="460"/>
      </w:trPr>
      <w:tc>
        <w:tcPr>
          <w:tcW w:w="11567" w:type="dxa"/>
          <w:gridSpan w:val="4"/>
          <w:shd w:val="clear" w:color="auto" w:fill="E6E6E6"/>
        </w:tcPr>
        <w:p w:rsidR="00927FFD" w:rsidRPr="00B73874" w:rsidRDefault="00927FF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B73874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44" w:type="dxa"/>
          <w:gridSpan w:val="5"/>
          <w:shd w:val="clear" w:color="auto" w:fill="E6E6E6"/>
        </w:tcPr>
        <w:p w:rsidR="00927FFD" w:rsidRPr="00B73874" w:rsidRDefault="00927FFD" w:rsidP="00F02611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2827E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2827E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25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927FFD" w:rsidRPr="00B73874" w:rsidTr="00AC12DD">
      <w:trPr>
        <w:trHeight w:val="384"/>
      </w:trPr>
      <w:tc>
        <w:tcPr>
          <w:tcW w:w="880" w:type="dxa"/>
          <w:vMerge w:val="restart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9445" w:type="dxa"/>
          <w:vMerge w:val="restart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927FFD" w:rsidRPr="00B73874" w:rsidRDefault="00927FFD" w:rsidP="00F02611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849" w:type="dxa"/>
          <w:vMerge w:val="restart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514" w:right="502"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Комментарий 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proofErr w:type="gramStart"/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  <w:proofErr w:type="gramEnd"/>
        </w:p>
        <w:p w:rsidR="00927FFD" w:rsidRPr="00B73874" w:rsidRDefault="00927FFD" w:rsidP="00F02611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927FFD" w:rsidRPr="00B73874" w:rsidTr="00AC12DD">
      <w:trPr>
        <w:trHeight w:val="280"/>
      </w:trPr>
      <w:tc>
        <w:tcPr>
          <w:tcW w:w="880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445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927FFD" w:rsidRPr="00B73874" w:rsidRDefault="00927FF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927FFD" w:rsidRPr="00B73874" w:rsidRDefault="00927FFD" w:rsidP="00F02611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927FFD" w:rsidRDefault="00927F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2F69"/>
    <w:multiLevelType w:val="hybridMultilevel"/>
    <w:tmpl w:val="5E7A033C"/>
    <w:lvl w:ilvl="0" w:tplc="15D87156">
      <w:start w:val="1"/>
      <w:numFmt w:val="decimal"/>
      <w:lvlText w:val="7.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69D5"/>
    <w:multiLevelType w:val="hybridMultilevel"/>
    <w:tmpl w:val="4282F886"/>
    <w:lvl w:ilvl="0" w:tplc="A97A2552">
      <w:start w:val="1"/>
      <w:numFmt w:val="decimal"/>
      <w:lvlText w:val="9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92912"/>
    <w:multiLevelType w:val="hybridMultilevel"/>
    <w:tmpl w:val="14F08B1C"/>
    <w:lvl w:ilvl="0" w:tplc="DAD82F32">
      <w:start w:val="7"/>
      <w:numFmt w:val="decimal"/>
      <w:lvlText w:val="7.3.7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F60B5"/>
    <w:multiLevelType w:val="hybridMultilevel"/>
    <w:tmpl w:val="06BCBA8A"/>
    <w:lvl w:ilvl="0" w:tplc="C97885DE">
      <w:start w:val="1"/>
      <w:numFmt w:val="decimal"/>
      <w:lvlText w:val="6.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65EB2"/>
    <w:multiLevelType w:val="hybridMultilevel"/>
    <w:tmpl w:val="FEBACC38"/>
    <w:lvl w:ilvl="0" w:tplc="41167BFC">
      <w:start w:val="1"/>
      <w:numFmt w:val="decimal"/>
      <w:lvlText w:val="8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4511A"/>
    <w:multiLevelType w:val="hybridMultilevel"/>
    <w:tmpl w:val="7862A77E"/>
    <w:lvl w:ilvl="0" w:tplc="C0E0DB24">
      <w:start w:val="12"/>
      <w:numFmt w:val="bullet"/>
      <w:lvlText w:val="-"/>
      <w:lvlJc w:val="left"/>
      <w:pPr>
        <w:ind w:left="734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>
    <w:nsid w:val="1145498C"/>
    <w:multiLevelType w:val="hybridMultilevel"/>
    <w:tmpl w:val="407095B8"/>
    <w:lvl w:ilvl="0" w:tplc="9B9C54CA">
      <w:start w:val="1"/>
      <w:numFmt w:val="decimal"/>
      <w:lvlText w:val="7.3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C01C7"/>
    <w:multiLevelType w:val="hybridMultilevel"/>
    <w:tmpl w:val="E0CE04DE"/>
    <w:lvl w:ilvl="0" w:tplc="F506A596">
      <w:start w:val="1"/>
      <w:numFmt w:val="decimal"/>
      <w:lvlText w:val="6.3.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C0B00"/>
    <w:multiLevelType w:val="hybridMultilevel"/>
    <w:tmpl w:val="F156F1EA"/>
    <w:lvl w:ilvl="0" w:tplc="0240C4EA">
      <w:start w:val="1"/>
      <w:numFmt w:val="decimal"/>
      <w:lvlText w:val="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9">
    <w:nsid w:val="19243328"/>
    <w:multiLevelType w:val="hybridMultilevel"/>
    <w:tmpl w:val="A9A8063C"/>
    <w:lvl w:ilvl="0" w:tplc="1D709228">
      <w:start w:val="1"/>
      <w:numFmt w:val="decimal"/>
      <w:lvlText w:val="10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862A3"/>
    <w:multiLevelType w:val="hybridMultilevel"/>
    <w:tmpl w:val="0B285968"/>
    <w:lvl w:ilvl="0" w:tplc="44A85082">
      <w:start w:val="1"/>
      <w:numFmt w:val="decimal"/>
      <w:lvlText w:val="6.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619DA"/>
    <w:multiLevelType w:val="hybridMultilevel"/>
    <w:tmpl w:val="2D662B8C"/>
    <w:lvl w:ilvl="0" w:tplc="D728A5E8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94F5A"/>
    <w:multiLevelType w:val="hybridMultilevel"/>
    <w:tmpl w:val="18BADA34"/>
    <w:lvl w:ilvl="0" w:tplc="8926E412">
      <w:start w:val="1"/>
      <w:numFmt w:val="decimal"/>
      <w:lvlText w:val="6.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4">
    <w:nsid w:val="23F06EC3"/>
    <w:multiLevelType w:val="hybridMultilevel"/>
    <w:tmpl w:val="F31C2926"/>
    <w:lvl w:ilvl="0" w:tplc="00B228CA">
      <w:start w:val="1"/>
      <w:numFmt w:val="decimal"/>
      <w:lvlText w:val="7.3.7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0748B"/>
    <w:multiLevelType w:val="hybridMultilevel"/>
    <w:tmpl w:val="775C8BA2"/>
    <w:lvl w:ilvl="0" w:tplc="344A608C">
      <w:start w:val="1"/>
      <w:numFmt w:val="decimal"/>
      <w:lvlText w:val="7.3.6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D5F08"/>
    <w:multiLevelType w:val="hybridMultilevel"/>
    <w:tmpl w:val="CC266FCA"/>
    <w:lvl w:ilvl="0" w:tplc="3BCA0854">
      <w:start w:val="1"/>
      <w:numFmt w:val="decimal"/>
      <w:lvlText w:val="6.7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454AE"/>
    <w:multiLevelType w:val="hybridMultilevel"/>
    <w:tmpl w:val="5D38C832"/>
    <w:lvl w:ilvl="0" w:tplc="52FC2420">
      <w:start w:val="1"/>
      <w:numFmt w:val="decimal"/>
      <w:lvlText w:val="7.1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E6CAE"/>
    <w:multiLevelType w:val="hybridMultilevel"/>
    <w:tmpl w:val="2E2CB546"/>
    <w:lvl w:ilvl="0" w:tplc="1396E6D8">
      <w:start w:val="4"/>
      <w:numFmt w:val="decimal"/>
      <w:lvlText w:val="6.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64AA6"/>
    <w:multiLevelType w:val="hybridMultilevel"/>
    <w:tmpl w:val="DADE16B6"/>
    <w:lvl w:ilvl="0" w:tplc="8190F29C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1">
    <w:nsid w:val="4E12440C"/>
    <w:multiLevelType w:val="hybridMultilevel"/>
    <w:tmpl w:val="F6D0462C"/>
    <w:lvl w:ilvl="0" w:tplc="41A47E62">
      <w:start w:val="1"/>
      <w:numFmt w:val="decimal"/>
      <w:lvlText w:val="1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C37D1"/>
    <w:multiLevelType w:val="hybridMultilevel"/>
    <w:tmpl w:val="D69CAE98"/>
    <w:lvl w:ilvl="0" w:tplc="3370CD4E">
      <w:start w:val="1"/>
      <w:numFmt w:val="decimal"/>
      <w:lvlText w:val="7.2.8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F24EB"/>
    <w:multiLevelType w:val="hybridMultilevel"/>
    <w:tmpl w:val="3488993A"/>
    <w:lvl w:ilvl="0" w:tplc="D4160B4E">
      <w:start w:val="1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F55252"/>
    <w:multiLevelType w:val="hybridMultilevel"/>
    <w:tmpl w:val="91FCF8B4"/>
    <w:lvl w:ilvl="0" w:tplc="B694D85A">
      <w:start w:val="6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7725E"/>
    <w:multiLevelType w:val="hybridMultilevel"/>
    <w:tmpl w:val="04964324"/>
    <w:lvl w:ilvl="0" w:tplc="216A3DD2">
      <w:start w:val="6"/>
      <w:numFmt w:val="decimal"/>
      <w:lvlText w:val="7.3.6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D032E3"/>
    <w:multiLevelType w:val="hybridMultilevel"/>
    <w:tmpl w:val="266AF9F0"/>
    <w:lvl w:ilvl="0" w:tplc="44861E84">
      <w:start w:val="1"/>
      <w:numFmt w:val="decimal"/>
      <w:lvlText w:val="1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824951"/>
    <w:multiLevelType w:val="hybridMultilevel"/>
    <w:tmpl w:val="674437B4"/>
    <w:lvl w:ilvl="0" w:tplc="67627E28">
      <w:start w:val="1"/>
      <w:numFmt w:val="decimal"/>
      <w:lvlText w:val="6.6.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9">
    <w:nsid w:val="5F8C52E7"/>
    <w:multiLevelType w:val="hybridMultilevel"/>
    <w:tmpl w:val="C7BAAC6E"/>
    <w:lvl w:ilvl="0" w:tplc="A684BD2C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E224DA"/>
    <w:multiLevelType w:val="hybridMultilevel"/>
    <w:tmpl w:val="4B10FAC8"/>
    <w:lvl w:ilvl="0" w:tplc="88F25304">
      <w:start w:val="1"/>
      <w:numFmt w:val="decimal"/>
      <w:lvlText w:val="6.2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351C8"/>
    <w:multiLevelType w:val="hybridMultilevel"/>
    <w:tmpl w:val="48F06FC8"/>
    <w:lvl w:ilvl="0" w:tplc="1778C4EC">
      <w:start w:val="1"/>
      <w:numFmt w:val="decimal"/>
      <w:lvlText w:val="6.6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FF6E35"/>
    <w:multiLevelType w:val="hybridMultilevel"/>
    <w:tmpl w:val="42BA442C"/>
    <w:lvl w:ilvl="0" w:tplc="4C8E4494">
      <w:start w:val="1"/>
      <w:numFmt w:val="decimal"/>
      <w:lvlText w:val="6.5.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D457C"/>
    <w:multiLevelType w:val="hybridMultilevel"/>
    <w:tmpl w:val="CA3A9A7A"/>
    <w:lvl w:ilvl="0" w:tplc="1DE2AFFC">
      <w:start w:val="1"/>
      <w:numFmt w:val="decimal"/>
      <w:lvlText w:val="7.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E2783E"/>
    <w:multiLevelType w:val="hybridMultilevel"/>
    <w:tmpl w:val="86D65F66"/>
    <w:lvl w:ilvl="0" w:tplc="A9021B90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80F28"/>
    <w:multiLevelType w:val="hybridMultilevel"/>
    <w:tmpl w:val="51D4C0DE"/>
    <w:lvl w:ilvl="0" w:tplc="8F7E556A">
      <w:start w:val="1"/>
      <w:numFmt w:val="decimal"/>
      <w:lvlText w:val="1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E77F0"/>
    <w:multiLevelType w:val="hybridMultilevel"/>
    <w:tmpl w:val="4FACC8B0"/>
    <w:lvl w:ilvl="0" w:tplc="907EAC30">
      <w:start w:val="1"/>
      <w:numFmt w:val="decimal"/>
      <w:lvlText w:val="6.4.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97F"/>
    <w:multiLevelType w:val="hybridMultilevel"/>
    <w:tmpl w:val="EFBA4D38"/>
    <w:lvl w:ilvl="0" w:tplc="5D343154">
      <w:start w:val="1"/>
      <w:numFmt w:val="decimal"/>
      <w:lvlText w:val="1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D0343C"/>
    <w:multiLevelType w:val="hybridMultilevel"/>
    <w:tmpl w:val="DFF07F26"/>
    <w:lvl w:ilvl="0" w:tplc="AC827272">
      <w:start w:val="1"/>
      <w:numFmt w:val="decimal"/>
      <w:lvlText w:val="6.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8"/>
  </w:num>
  <w:num w:numId="3">
    <w:abstractNumId w:val="0"/>
  </w:num>
  <w:num w:numId="4">
    <w:abstractNumId w:val="4"/>
  </w:num>
  <w:num w:numId="5">
    <w:abstractNumId w:val="9"/>
  </w:num>
  <w:num w:numId="6">
    <w:abstractNumId w:val="37"/>
  </w:num>
  <w:num w:numId="7">
    <w:abstractNumId w:val="26"/>
  </w:num>
  <w:num w:numId="8">
    <w:abstractNumId w:val="35"/>
  </w:num>
  <w:num w:numId="9">
    <w:abstractNumId w:val="21"/>
  </w:num>
  <w:num w:numId="10">
    <w:abstractNumId w:val="13"/>
  </w:num>
  <w:num w:numId="11">
    <w:abstractNumId w:val="28"/>
  </w:num>
  <w:num w:numId="12">
    <w:abstractNumId w:val="5"/>
  </w:num>
  <w:num w:numId="13">
    <w:abstractNumId w:val="20"/>
  </w:num>
  <w:num w:numId="14">
    <w:abstractNumId w:val="10"/>
  </w:num>
  <w:num w:numId="15">
    <w:abstractNumId w:val="18"/>
  </w:num>
  <w:num w:numId="16">
    <w:abstractNumId w:val="30"/>
  </w:num>
  <w:num w:numId="17">
    <w:abstractNumId w:val="34"/>
  </w:num>
  <w:num w:numId="18">
    <w:abstractNumId w:val="7"/>
  </w:num>
  <w:num w:numId="19">
    <w:abstractNumId w:val="3"/>
  </w:num>
  <w:num w:numId="20">
    <w:abstractNumId w:val="36"/>
  </w:num>
  <w:num w:numId="21">
    <w:abstractNumId w:val="23"/>
  </w:num>
  <w:num w:numId="22">
    <w:abstractNumId w:val="32"/>
  </w:num>
  <w:num w:numId="23">
    <w:abstractNumId w:val="31"/>
  </w:num>
  <w:num w:numId="24">
    <w:abstractNumId w:val="27"/>
  </w:num>
  <w:num w:numId="25">
    <w:abstractNumId w:val="16"/>
  </w:num>
  <w:num w:numId="26">
    <w:abstractNumId w:val="12"/>
  </w:num>
  <w:num w:numId="27">
    <w:abstractNumId w:val="17"/>
  </w:num>
  <w:num w:numId="28">
    <w:abstractNumId w:val="33"/>
  </w:num>
  <w:num w:numId="29">
    <w:abstractNumId w:val="22"/>
  </w:num>
  <w:num w:numId="30">
    <w:abstractNumId w:val="11"/>
  </w:num>
  <w:num w:numId="31">
    <w:abstractNumId w:val="6"/>
  </w:num>
  <w:num w:numId="32">
    <w:abstractNumId w:val="1"/>
  </w:num>
  <w:num w:numId="33">
    <w:abstractNumId w:val="19"/>
  </w:num>
  <w:num w:numId="34">
    <w:abstractNumId w:val="24"/>
  </w:num>
  <w:num w:numId="35">
    <w:abstractNumId w:val="25"/>
  </w:num>
  <w:num w:numId="36">
    <w:abstractNumId w:val="15"/>
  </w:num>
  <w:num w:numId="37">
    <w:abstractNumId w:val="29"/>
  </w:num>
  <w:num w:numId="38">
    <w:abstractNumId w:val="2"/>
  </w:num>
  <w:num w:numId="39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1105C"/>
    <w:rsid w:val="00000236"/>
    <w:rsid w:val="000120A9"/>
    <w:rsid w:val="000243FF"/>
    <w:rsid w:val="00026159"/>
    <w:rsid w:val="00030453"/>
    <w:rsid w:val="00033C30"/>
    <w:rsid w:val="00045D48"/>
    <w:rsid w:val="00045F51"/>
    <w:rsid w:val="00051960"/>
    <w:rsid w:val="000703EB"/>
    <w:rsid w:val="000750CE"/>
    <w:rsid w:val="00077467"/>
    <w:rsid w:val="00083861"/>
    <w:rsid w:val="00091481"/>
    <w:rsid w:val="00094297"/>
    <w:rsid w:val="000A099A"/>
    <w:rsid w:val="000A1C9B"/>
    <w:rsid w:val="000B152B"/>
    <w:rsid w:val="000B1EDA"/>
    <w:rsid w:val="000B58EA"/>
    <w:rsid w:val="000F0462"/>
    <w:rsid w:val="000F4CF7"/>
    <w:rsid w:val="000F762B"/>
    <w:rsid w:val="001003E1"/>
    <w:rsid w:val="00111E3B"/>
    <w:rsid w:val="0011277A"/>
    <w:rsid w:val="00116C62"/>
    <w:rsid w:val="00120810"/>
    <w:rsid w:val="0012336C"/>
    <w:rsid w:val="00134873"/>
    <w:rsid w:val="00144F12"/>
    <w:rsid w:val="001458A9"/>
    <w:rsid w:val="00152DFC"/>
    <w:rsid w:val="00161B8E"/>
    <w:rsid w:val="00177431"/>
    <w:rsid w:val="0018294F"/>
    <w:rsid w:val="0018329D"/>
    <w:rsid w:val="001835A0"/>
    <w:rsid w:val="0018629E"/>
    <w:rsid w:val="001A0697"/>
    <w:rsid w:val="001A1354"/>
    <w:rsid w:val="001A1AD3"/>
    <w:rsid w:val="001A39D3"/>
    <w:rsid w:val="001A70A8"/>
    <w:rsid w:val="001B085F"/>
    <w:rsid w:val="001B3AA0"/>
    <w:rsid w:val="001C7CBE"/>
    <w:rsid w:val="001D3788"/>
    <w:rsid w:val="001D4EB1"/>
    <w:rsid w:val="001D5D97"/>
    <w:rsid w:val="001E463B"/>
    <w:rsid w:val="001E4D56"/>
    <w:rsid w:val="001E55A5"/>
    <w:rsid w:val="001E6D68"/>
    <w:rsid w:val="001E6F55"/>
    <w:rsid w:val="001F370C"/>
    <w:rsid w:val="00200E77"/>
    <w:rsid w:val="00214443"/>
    <w:rsid w:val="00222720"/>
    <w:rsid w:val="00224A3C"/>
    <w:rsid w:val="002320D0"/>
    <w:rsid w:val="0023304B"/>
    <w:rsid w:val="00235D8D"/>
    <w:rsid w:val="002531DD"/>
    <w:rsid w:val="002541B6"/>
    <w:rsid w:val="00261AA0"/>
    <w:rsid w:val="00265E2D"/>
    <w:rsid w:val="002720DE"/>
    <w:rsid w:val="002827EB"/>
    <w:rsid w:val="00290EEA"/>
    <w:rsid w:val="002911B5"/>
    <w:rsid w:val="00295864"/>
    <w:rsid w:val="002B53E1"/>
    <w:rsid w:val="002C1907"/>
    <w:rsid w:val="002D13D6"/>
    <w:rsid w:val="002D3C9C"/>
    <w:rsid w:val="002D3DDC"/>
    <w:rsid w:val="002D7D83"/>
    <w:rsid w:val="002E0312"/>
    <w:rsid w:val="002F5970"/>
    <w:rsid w:val="002F662A"/>
    <w:rsid w:val="003020C7"/>
    <w:rsid w:val="00330556"/>
    <w:rsid w:val="00335BB4"/>
    <w:rsid w:val="00336AB9"/>
    <w:rsid w:val="0033772D"/>
    <w:rsid w:val="00340317"/>
    <w:rsid w:val="00342DF6"/>
    <w:rsid w:val="003458E7"/>
    <w:rsid w:val="00345C6A"/>
    <w:rsid w:val="00346D0C"/>
    <w:rsid w:val="00354891"/>
    <w:rsid w:val="003578BC"/>
    <w:rsid w:val="00360729"/>
    <w:rsid w:val="003762BB"/>
    <w:rsid w:val="0038143B"/>
    <w:rsid w:val="00381EC7"/>
    <w:rsid w:val="003931DC"/>
    <w:rsid w:val="003A0798"/>
    <w:rsid w:val="003A5419"/>
    <w:rsid w:val="003B25B8"/>
    <w:rsid w:val="003C01B6"/>
    <w:rsid w:val="003C2D76"/>
    <w:rsid w:val="003D279F"/>
    <w:rsid w:val="003D46C1"/>
    <w:rsid w:val="003E00BD"/>
    <w:rsid w:val="003F0407"/>
    <w:rsid w:val="003F0A93"/>
    <w:rsid w:val="003F4B57"/>
    <w:rsid w:val="00413FF8"/>
    <w:rsid w:val="00416E1E"/>
    <w:rsid w:val="00417747"/>
    <w:rsid w:val="004211D3"/>
    <w:rsid w:val="004250E8"/>
    <w:rsid w:val="00425ED0"/>
    <w:rsid w:val="00442766"/>
    <w:rsid w:val="00445114"/>
    <w:rsid w:val="00445603"/>
    <w:rsid w:val="0044625A"/>
    <w:rsid w:val="00447A81"/>
    <w:rsid w:val="0045714B"/>
    <w:rsid w:val="00465C37"/>
    <w:rsid w:val="004704B3"/>
    <w:rsid w:val="00472153"/>
    <w:rsid w:val="00482B96"/>
    <w:rsid w:val="00496254"/>
    <w:rsid w:val="00496B5C"/>
    <w:rsid w:val="004A2055"/>
    <w:rsid w:val="004A2525"/>
    <w:rsid w:val="004B2135"/>
    <w:rsid w:val="004B7147"/>
    <w:rsid w:val="004D32D5"/>
    <w:rsid w:val="004D5CA2"/>
    <w:rsid w:val="004E1CF5"/>
    <w:rsid w:val="004E3BDC"/>
    <w:rsid w:val="004E7D1F"/>
    <w:rsid w:val="004F7919"/>
    <w:rsid w:val="005006A6"/>
    <w:rsid w:val="0050337F"/>
    <w:rsid w:val="00503962"/>
    <w:rsid w:val="00507100"/>
    <w:rsid w:val="005178CC"/>
    <w:rsid w:val="00520328"/>
    <w:rsid w:val="00521A45"/>
    <w:rsid w:val="00527104"/>
    <w:rsid w:val="00544C79"/>
    <w:rsid w:val="00545A8D"/>
    <w:rsid w:val="00591174"/>
    <w:rsid w:val="00592721"/>
    <w:rsid w:val="005B183C"/>
    <w:rsid w:val="005B61AA"/>
    <w:rsid w:val="005B66FE"/>
    <w:rsid w:val="005B6D03"/>
    <w:rsid w:val="005C3386"/>
    <w:rsid w:val="005C7AB0"/>
    <w:rsid w:val="005D1116"/>
    <w:rsid w:val="005D2DC3"/>
    <w:rsid w:val="005E1888"/>
    <w:rsid w:val="005E501D"/>
    <w:rsid w:val="00600F39"/>
    <w:rsid w:val="00604A9F"/>
    <w:rsid w:val="00606987"/>
    <w:rsid w:val="00607349"/>
    <w:rsid w:val="0061392B"/>
    <w:rsid w:val="00614C9C"/>
    <w:rsid w:val="006171D7"/>
    <w:rsid w:val="00617845"/>
    <w:rsid w:val="006178FA"/>
    <w:rsid w:val="0062074C"/>
    <w:rsid w:val="00621222"/>
    <w:rsid w:val="006244CC"/>
    <w:rsid w:val="006346D3"/>
    <w:rsid w:val="00635478"/>
    <w:rsid w:val="006424EE"/>
    <w:rsid w:val="006453D8"/>
    <w:rsid w:val="00645F3D"/>
    <w:rsid w:val="006467E2"/>
    <w:rsid w:val="0066078D"/>
    <w:rsid w:val="00662E8A"/>
    <w:rsid w:val="00675012"/>
    <w:rsid w:val="00675B35"/>
    <w:rsid w:val="0068631A"/>
    <w:rsid w:val="006952FF"/>
    <w:rsid w:val="006A2EBD"/>
    <w:rsid w:val="006B0D8A"/>
    <w:rsid w:val="006C055F"/>
    <w:rsid w:val="006C6078"/>
    <w:rsid w:val="006F71F6"/>
    <w:rsid w:val="006F751C"/>
    <w:rsid w:val="007006F5"/>
    <w:rsid w:val="007035FC"/>
    <w:rsid w:val="00703F4C"/>
    <w:rsid w:val="00713A0D"/>
    <w:rsid w:val="00730EAE"/>
    <w:rsid w:val="00734F76"/>
    <w:rsid w:val="007451A6"/>
    <w:rsid w:val="0075139F"/>
    <w:rsid w:val="007536E1"/>
    <w:rsid w:val="00756D26"/>
    <w:rsid w:val="00760A30"/>
    <w:rsid w:val="00762B04"/>
    <w:rsid w:val="00770793"/>
    <w:rsid w:val="0077111D"/>
    <w:rsid w:val="00773E48"/>
    <w:rsid w:val="00783B17"/>
    <w:rsid w:val="007864F7"/>
    <w:rsid w:val="0079691F"/>
    <w:rsid w:val="007A31DA"/>
    <w:rsid w:val="007A4FC0"/>
    <w:rsid w:val="007A5B7B"/>
    <w:rsid w:val="007B2CA1"/>
    <w:rsid w:val="007B2CB7"/>
    <w:rsid w:val="007B33CA"/>
    <w:rsid w:val="007B4FE1"/>
    <w:rsid w:val="007D56A3"/>
    <w:rsid w:val="007E5C20"/>
    <w:rsid w:val="007F0DD3"/>
    <w:rsid w:val="0080092A"/>
    <w:rsid w:val="0080239F"/>
    <w:rsid w:val="008047A7"/>
    <w:rsid w:val="008047E0"/>
    <w:rsid w:val="00807DDB"/>
    <w:rsid w:val="00811346"/>
    <w:rsid w:val="008122F7"/>
    <w:rsid w:val="00815A5E"/>
    <w:rsid w:val="00820E22"/>
    <w:rsid w:val="00827C73"/>
    <w:rsid w:val="00830199"/>
    <w:rsid w:val="00830410"/>
    <w:rsid w:val="00840FA0"/>
    <w:rsid w:val="00842E76"/>
    <w:rsid w:val="008454A8"/>
    <w:rsid w:val="00861322"/>
    <w:rsid w:val="00861C89"/>
    <w:rsid w:val="00862177"/>
    <w:rsid w:val="008626C2"/>
    <w:rsid w:val="008626D5"/>
    <w:rsid w:val="00866CA8"/>
    <w:rsid w:val="0087433C"/>
    <w:rsid w:val="00876060"/>
    <w:rsid w:val="008827F7"/>
    <w:rsid w:val="0089625C"/>
    <w:rsid w:val="00896702"/>
    <w:rsid w:val="00896EF6"/>
    <w:rsid w:val="008B5A66"/>
    <w:rsid w:val="008D4CF5"/>
    <w:rsid w:val="008D77CC"/>
    <w:rsid w:val="008F1147"/>
    <w:rsid w:val="008F2F2C"/>
    <w:rsid w:val="00901451"/>
    <w:rsid w:val="009264AC"/>
    <w:rsid w:val="00927FFD"/>
    <w:rsid w:val="00935544"/>
    <w:rsid w:val="00945937"/>
    <w:rsid w:val="00946355"/>
    <w:rsid w:val="00964CBF"/>
    <w:rsid w:val="009669FE"/>
    <w:rsid w:val="00967B7F"/>
    <w:rsid w:val="00971DB7"/>
    <w:rsid w:val="009730B2"/>
    <w:rsid w:val="00974571"/>
    <w:rsid w:val="00984E08"/>
    <w:rsid w:val="00992071"/>
    <w:rsid w:val="009D35BA"/>
    <w:rsid w:val="009D4541"/>
    <w:rsid w:val="009D4959"/>
    <w:rsid w:val="009D4B65"/>
    <w:rsid w:val="009D5190"/>
    <w:rsid w:val="009D7463"/>
    <w:rsid w:val="009E0E91"/>
    <w:rsid w:val="009E74DE"/>
    <w:rsid w:val="009E7E66"/>
    <w:rsid w:val="009F0525"/>
    <w:rsid w:val="009F592E"/>
    <w:rsid w:val="00A16405"/>
    <w:rsid w:val="00A22D0A"/>
    <w:rsid w:val="00A33BD0"/>
    <w:rsid w:val="00A35AAC"/>
    <w:rsid w:val="00A41DAC"/>
    <w:rsid w:val="00A44291"/>
    <w:rsid w:val="00A47295"/>
    <w:rsid w:val="00A533BC"/>
    <w:rsid w:val="00A54BDE"/>
    <w:rsid w:val="00A56211"/>
    <w:rsid w:val="00A56EC7"/>
    <w:rsid w:val="00A57EDE"/>
    <w:rsid w:val="00A61573"/>
    <w:rsid w:val="00A738FA"/>
    <w:rsid w:val="00A84328"/>
    <w:rsid w:val="00A85698"/>
    <w:rsid w:val="00A86DBB"/>
    <w:rsid w:val="00A96101"/>
    <w:rsid w:val="00AB4806"/>
    <w:rsid w:val="00AC12DD"/>
    <w:rsid w:val="00AC1F79"/>
    <w:rsid w:val="00AC2C7D"/>
    <w:rsid w:val="00AC5D7E"/>
    <w:rsid w:val="00AD0AAE"/>
    <w:rsid w:val="00AD0FE6"/>
    <w:rsid w:val="00AE1C1F"/>
    <w:rsid w:val="00AF1294"/>
    <w:rsid w:val="00B2098F"/>
    <w:rsid w:val="00B22806"/>
    <w:rsid w:val="00B324F3"/>
    <w:rsid w:val="00B44163"/>
    <w:rsid w:val="00B52FF8"/>
    <w:rsid w:val="00B72F85"/>
    <w:rsid w:val="00B73874"/>
    <w:rsid w:val="00B73E10"/>
    <w:rsid w:val="00B747BB"/>
    <w:rsid w:val="00B761BD"/>
    <w:rsid w:val="00B80523"/>
    <w:rsid w:val="00B80EFC"/>
    <w:rsid w:val="00B8371A"/>
    <w:rsid w:val="00B83E3C"/>
    <w:rsid w:val="00BA4E19"/>
    <w:rsid w:val="00BA59DE"/>
    <w:rsid w:val="00BA71F8"/>
    <w:rsid w:val="00BC7092"/>
    <w:rsid w:val="00BD0C28"/>
    <w:rsid w:val="00BD4C81"/>
    <w:rsid w:val="00BD7038"/>
    <w:rsid w:val="00BE193A"/>
    <w:rsid w:val="00BE2E6D"/>
    <w:rsid w:val="00BE6058"/>
    <w:rsid w:val="00BE7102"/>
    <w:rsid w:val="00BE76D9"/>
    <w:rsid w:val="00BF704D"/>
    <w:rsid w:val="00C0112D"/>
    <w:rsid w:val="00C126BA"/>
    <w:rsid w:val="00C12D81"/>
    <w:rsid w:val="00C144E3"/>
    <w:rsid w:val="00C21E56"/>
    <w:rsid w:val="00C3304C"/>
    <w:rsid w:val="00C363E7"/>
    <w:rsid w:val="00C37181"/>
    <w:rsid w:val="00C411C4"/>
    <w:rsid w:val="00C474B9"/>
    <w:rsid w:val="00C50159"/>
    <w:rsid w:val="00C5364A"/>
    <w:rsid w:val="00C55DE0"/>
    <w:rsid w:val="00C55EA0"/>
    <w:rsid w:val="00C57E01"/>
    <w:rsid w:val="00C63810"/>
    <w:rsid w:val="00C66AF3"/>
    <w:rsid w:val="00C74663"/>
    <w:rsid w:val="00C76CFA"/>
    <w:rsid w:val="00C935F6"/>
    <w:rsid w:val="00C949FD"/>
    <w:rsid w:val="00CA0D89"/>
    <w:rsid w:val="00CC4BD9"/>
    <w:rsid w:val="00CD2FC2"/>
    <w:rsid w:val="00CD368B"/>
    <w:rsid w:val="00CD4ACD"/>
    <w:rsid w:val="00CD7CD3"/>
    <w:rsid w:val="00CE2B64"/>
    <w:rsid w:val="00CE5731"/>
    <w:rsid w:val="00CF3039"/>
    <w:rsid w:val="00D03EB7"/>
    <w:rsid w:val="00D074F3"/>
    <w:rsid w:val="00D11F1F"/>
    <w:rsid w:val="00D12A68"/>
    <w:rsid w:val="00D210E0"/>
    <w:rsid w:val="00D22D52"/>
    <w:rsid w:val="00D265A2"/>
    <w:rsid w:val="00D31291"/>
    <w:rsid w:val="00D335C6"/>
    <w:rsid w:val="00D45F64"/>
    <w:rsid w:val="00D4635C"/>
    <w:rsid w:val="00D51923"/>
    <w:rsid w:val="00D524C4"/>
    <w:rsid w:val="00D572F9"/>
    <w:rsid w:val="00D66B08"/>
    <w:rsid w:val="00D75CF4"/>
    <w:rsid w:val="00D75D2E"/>
    <w:rsid w:val="00D97B38"/>
    <w:rsid w:val="00DA0C6B"/>
    <w:rsid w:val="00DA5844"/>
    <w:rsid w:val="00DB2BFA"/>
    <w:rsid w:val="00DB3FD6"/>
    <w:rsid w:val="00DB5675"/>
    <w:rsid w:val="00DC0790"/>
    <w:rsid w:val="00DD62F0"/>
    <w:rsid w:val="00DD6DD3"/>
    <w:rsid w:val="00DD7E12"/>
    <w:rsid w:val="00DF401E"/>
    <w:rsid w:val="00DF42E7"/>
    <w:rsid w:val="00DF598C"/>
    <w:rsid w:val="00E01AA1"/>
    <w:rsid w:val="00E05115"/>
    <w:rsid w:val="00E1105C"/>
    <w:rsid w:val="00E17338"/>
    <w:rsid w:val="00E17F2D"/>
    <w:rsid w:val="00E256D0"/>
    <w:rsid w:val="00E316C1"/>
    <w:rsid w:val="00E359C3"/>
    <w:rsid w:val="00E40DA6"/>
    <w:rsid w:val="00E41D41"/>
    <w:rsid w:val="00E54084"/>
    <w:rsid w:val="00E576B1"/>
    <w:rsid w:val="00E66F41"/>
    <w:rsid w:val="00E76F48"/>
    <w:rsid w:val="00E77101"/>
    <w:rsid w:val="00E85451"/>
    <w:rsid w:val="00E85A4A"/>
    <w:rsid w:val="00E87107"/>
    <w:rsid w:val="00E87AD0"/>
    <w:rsid w:val="00E91EEE"/>
    <w:rsid w:val="00E94E5A"/>
    <w:rsid w:val="00E97F41"/>
    <w:rsid w:val="00EA1B60"/>
    <w:rsid w:val="00EA2590"/>
    <w:rsid w:val="00EB12EB"/>
    <w:rsid w:val="00EC2265"/>
    <w:rsid w:val="00ED0270"/>
    <w:rsid w:val="00ED7358"/>
    <w:rsid w:val="00EF3EAB"/>
    <w:rsid w:val="00EF5D56"/>
    <w:rsid w:val="00F024FC"/>
    <w:rsid w:val="00F02611"/>
    <w:rsid w:val="00F04BBD"/>
    <w:rsid w:val="00F10B5C"/>
    <w:rsid w:val="00F2371F"/>
    <w:rsid w:val="00F26BD5"/>
    <w:rsid w:val="00F3162A"/>
    <w:rsid w:val="00F32E40"/>
    <w:rsid w:val="00F41334"/>
    <w:rsid w:val="00F60F00"/>
    <w:rsid w:val="00F6591F"/>
    <w:rsid w:val="00F66E24"/>
    <w:rsid w:val="00F71AB0"/>
    <w:rsid w:val="00F74ED9"/>
    <w:rsid w:val="00F81B41"/>
    <w:rsid w:val="00F82261"/>
    <w:rsid w:val="00F936DF"/>
    <w:rsid w:val="00FA4A19"/>
    <w:rsid w:val="00FB1FBB"/>
    <w:rsid w:val="00FB59E0"/>
    <w:rsid w:val="00FB5D65"/>
    <w:rsid w:val="00FB5DF0"/>
    <w:rsid w:val="00FC0877"/>
    <w:rsid w:val="00FC25D8"/>
    <w:rsid w:val="00FC4C4D"/>
    <w:rsid w:val="00FC72D2"/>
    <w:rsid w:val="00FD2EBC"/>
    <w:rsid w:val="00FE0A22"/>
    <w:rsid w:val="00FE0E1F"/>
    <w:rsid w:val="00FE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1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E66F41"/>
    <w:pPr>
      <w:tabs>
        <w:tab w:val="right" w:leader="dot" w:pos="9923"/>
      </w:tabs>
      <w:spacing w:after="100"/>
      <w:ind w:left="142"/>
    </w:pPr>
    <w:rPr>
      <w:rFonts w:ascii="Arial" w:hAnsi="Arial" w:cs="Arial"/>
      <w:b/>
      <w:i/>
      <w:color w:val="00B0F0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  <w:style w:type="character" w:styleId="af1">
    <w:name w:val="Placeholder Text"/>
    <w:basedOn w:val="a0"/>
    <w:uiPriority w:val="99"/>
    <w:semiHidden/>
    <w:rsid w:val="0087433C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8760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line number"/>
    <w:basedOn w:val="a0"/>
    <w:uiPriority w:val="99"/>
    <w:semiHidden/>
    <w:unhideWhenUsed/>
    <w:rsid w:val="00820E22"/>
  </w:style>
  <w:style w:type="character" w:customStyle="1" w:styleId="12">
    <w:name w:val="Основной текст Знак1"/>
    <w:basedOn w:val="a0"/>
    <w:uiPriority w:val="99"/>
    <w:rsid w:val="007F0DD3"/>
    <w:rPr>
      <w:rFonts w:ascii="Arial" w:hAnsi="Arial" w:cs="Arial"/>
      <w:spacing w:val="4"/>
      <w:sz w:val="17"/>
      <w:szCs w:val="17"/>
      <w:shd w:val="clear" w:color="auto" w:fill="FFFFFF"/>
    </w:rPr>
  </w:style>
  <w:style w:type="character" w:customStyle="1" w:styleId="MicrosoftSansSerif1">
    <w:name w:val="Основной текст + Microsoft Sans Serif1"/>
    <w:aliases w:val="Интервал 0 pt1"/>
    <w:basedOn w:val="12"/>
    <w:uiPriority w:val="99"/>
    <w:rsid w:val="007F0DD3"/>
    <w:rPr>
      <w:rFonts w:ascii="Microsoft Sans Serif" w:hAnsi="Microsoft Sans Serif" w:cs="Microsoft Sans Serif"/>
      <w:spacing w:val="3"/>
      <w:sz w:val="17"/>
      <w:szCs w:val="17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4B21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56D26"/>
    <w:pPr>
      <w:tabs>
        <w:tab w:val="right" w:leader="dot" w:pos="9781"/>
      </w:tabs>
      <w:spacing w:after="100"/>
      <w:ind w:left="220"/>
    </w:pPr>
    <w:rPr>
      <w:rFonts w:ascii="Arial" w:hAnsi="Arial" w:cs="Arial"/>
      <w:i/>
      <w:noProof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E66F4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66F41"/>
    <w:rPr>
      <w:sz w:val="20"/>
      <w:szCs w:val="20"/>
      <w:lang w:val="ru-RU"/>
    </w:rPr>
  </w:style>
  <w:style w:type="character" w:styleId="af5">
    <w:name w:val="footnote reference"/>
    <w:basedOn w:val="a0"/>
    <w:uiPriority w:val="99"/>
    <w:semiHidden/>
    <w:unhideWhenUsed/>
    <w:rsid w:val="00E66F4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2A001-EF8E-4F31-855A-ADBCCF75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25</Pages>
  <Words>7148</Words>
  <Characters>40750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47803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P</cp:lastModifiedBy>
  <cp:revision>13</cp:revision>
  <cp:lastPrinted>2022-03-18T07:59:00Z</cp:lastPrinted>
  <dcterms:created xsi:type="dcterms:W3CDTF">2022-03-16T11:07:00Z</dcterms:created>
  <dcterms:modified xsi:type="dcterms:W3CDTF">2022-03-18T08:24:00Z</dcterms:modified>
</cp:coreProperties>
</file>